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96" w:rsidRPr="00D36796" w:rsidRDefault="00D36796" w:rsidP="00D3679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36796">
        <w:rPr>
          <w:b/>
          <w:sz w:val="28"/>
          <w:szCs w:val="28"/>
        </w:rPr>
        <w:t>Воспитание послушания у дошкольников</w:t>
      </w:r>
    </w:p>
    <w:p w:rsidR="00D36796" w:rsidRPr="00D36796" w:rsidRDefault="00D36796" w:rsidP="00D36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796">
        <w:rPr>
          <w:sz w:val="28"/>
          <w:szCs w:val="28"/>
        </w:rPr>
        <w:t xml:space="preserve">Послушание - это первая и очень важная ступенька дисциплинированности, т.к. без умения </w:t>
      </w:r>
      <w:proofErr w:type="gramStart"/>
      <w:r w:rsidRPr="00D36796">
        <w:rPr>
          <w:sz w:val="28"/>
          <w:szCs w:val="28"/>
        </w:rPr>
        <w:t>слушаться</w:t>
      </w:r>
      <w:proofErr w:type="gramEnd"/>
      <w:r w:rsidRPr="00D36796">
        <w:rPr>
          <w:sz w:val="28"/>
          <w:szCs w:val="28"/>
        </w:rPr>
        <w:t xml:space="preserve"> невозможна никакая дисциплина. Есть такие родители, которые считают, что человека красит самостоятельность и инициатива, а не слепая готовность подчиняться чужой воле. Безусловно, самостоятельность и инициатива </w:t>
      </w:r>
      <w:proofErr w:type="gramStart"/>
      <w:r w:rsidRPr="00D36796">
        <w:rPr>
          <w:sz w:val="28"/>
          <w:szCs w:val="28"/>
        </w:rPr>
        <w:t>необходимы</w:t>
      </w:r>
      <w:proofErr w:type="gramEnd"/>
      <w:r w:rsidRPr="00D36796">
        <w:rPr>
          <w:sz w:val="28"/>
          <w:szCs w:val="28"/>
        </w:rPr>
        <w:t>. Послушание не противоречит воспитанию воли. Сила воли как раз заключается в том, чтобы уметь подчинять свои желания определенным требованиям, нормам и правилам, принятым в обществе. </w:t>
      </w:r>
    </w:p>
    <w:p w:rsidR="00D36796" w:rsidRPr="00D36796" w:rsidRDefault="00D36796" w:rsidP="00D36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796">
        <w:rPr>
          <w:sz w:val="28"/>
          <w:szCs w:val="28"/>
        </w:rPr>
        <w:t>Ребенку недоступно еще понимание многих моральных принципов, поэтому, если в своем поведении он не находит опоры в твердой воле старших, он вырастает своевольным человеком.</w:t>
      </w:r>
    </w:p>
    <w:p w:rsidR="00D36796" w:rsidRPr="00D36796" w:rsidRDefault="00D36796" w:rsidP="00D36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796">
        <w:rPr>
          <w:sz w:val="28"/>
          <w:szCs w:val="28"/>
        </w:rPr>
        <w:t>Выдающийся советский педагог А.С. Макаренко писал: «Ребенок в среднем дошкольном возрасте должен слушаться родителей, ибо если он не послушает сейчас, то он совершенно утратит послушание в 6-8 лет». Послушного ребенка легче научить доступным по возрасту хорошим делам, внушить ему, что хорошо и что плохо, выработать у него привычки нравственного поведения.</w:t>
      </w:r>
    </w:p>
    <w:p w:rsidR="00D36796" w:rsidRPr="00D36796" w:rsidRDefault="00D36796" w:rsidP="00D367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6796">
        <w:rPr>
          <w:sz w:val="28"/>
          <w:szCs w:val="28"/>
        </w:rPr>
        <w:t>         Наверное, все родители согласятся с этим. Воспитание послушания требует от нас, родителей, прежде всего спокойствия и терпения. Больше чем где-либо, здесь могут принести вред наше возбуждение, нервное и нетерпеливое поведение.</w:t>
      </w:r>
    </w:p>
    <w:p w:rsidR="00D36796" w:rsidRPr="00D36796" w:rsidRDefault="00D36796" w:rsidP="00D367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6796">
        <w:rPr>
          <w:sz w:val="28"/>
          <w:szCs w:val="28"/>
        </w:rPr>
        <w:t>         </w:t>
      </w:r>
      <w:r w:rsidRPr="00D36796">
        <w:rPr>
          <w:b/>
          <w:bCs/>
          <w:sz w:val="28"/>
          <w:szCs w:val="28"/>
        </w:rPr>
        <w:t>Нельзя постоянно упрекать ребенка.</w:t>
      </w:r>
      <w:r w:rsidRPr="00D36796">
        <w:rPr>
          <w:sz w:val="28"/>
          <w:szCs w:val="28"/>
        </w:rPr>
        <w:t> Не всякая шалость приводит к тому, что ребенок становится плохим. Ребенку подчас его шалости кажутся невинными, и нужно уметь посмотреть на них глазами малыша. Когда же он действительно совершает проступок, то проявите строгость. Но не теряйте самообладания. При воспитании послушания важно считаться с индивидуальными особенностями ребенка, с его интересами, запросами, желаниями, с уважением относиться к его деятельности и ее результатам, внимательно выслушивать его вопросы, верить в возможности ребенка, доверять ему.</w:t>
      </w:r>
    </w:p>
    <w:p w:rsidR="00D36796" w:rsidRPr="00D36796" w:rsidRDefault="00D36796" w:rsidP="00D36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796">
        <w:rPr>
          <w:b/>
          <w:bCs/>
          <w:sz w:val="28"/>
          <w:szCs w:val="28"/>
        </w:rPr>
        <w:t>Любовь и уважение к ребенку надо умело сочетать с требовательностью к нему.</w:t>
      </w:r>
      <w:r w:rsidRPr="00D36796">
        <w:rPr>
          <w:sz w:val="28"/>
          <w:szCs w:val="28"/>
        </w:rPr>
        <w:t> Опыт показывает, дети только в том случае легко подчиняются требованиям старших, если они не возбуждены, если у них хорошее настроение. Нельзя также забывать о том, что отрицательную реакцию ребенка нередко вызывают непосильные требования взрослых. И чтобы избежать этого, требуйте от ребенка то, что он сможет сделать наверняка: сложить свои игрушки, аккуратно сложить вещи и т. д.</w:t>
      </w:r>
    </w:p>
    <w:p w:rsidR="00D36796" w:rsidRPr="00D36796" w:rsidRDefault="00D36796" w:rsidP="00D36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796">
        <w:rPr>
          <w:b/>
          <w:bCs/>
          <w:sz w:val="28"/>
          <w:szCs w:val="28"/>
        </w:rPr>
        <w:t>Успех воспитания послушания предполагает единство требований со стороны всех членов семьи. </w:t>
      </w:r>
      <w:r w:rsidRPr="00D36796">
        <w:rPr>
          <w:sz w:val="28"/>
          <w:szCs w:val="28"/>
        </w:rPr>
        <w:t xml:space="preserve">И если мама предъявляет к ребенку требования, а папа освобождает сына (дочь) от их выполнения или наоборот, ребенок будет делать так, как захочет. Вот почему требования к ребенку должны быть едиными. Если ребенок будет постоянно ощущать это единство, то у него выработается устойчивая привычка послушания. Очень важно объяснить ребенку для чего он будет выполнять эти требования. </w:t>
      </w:r>
      <w:r w:rsidRPr="00D36796">
        <w:rPr>
          <w:sz w:val="28"/>
          <w:szCs w:val="28"/>
        </w:rPr>
        <w:lastRenderedPageBreak/>
        <w:t>Ребенку можно объяснить очень многое: например, почему нельзя шуметь, когда кто-то отдыхает, грубо разговаривать со старшими, обижать малышей и т. д.</w:t>
      </w:r>
    </w:p>
    <w:p w:rsidR="00D36796" w:rsidRPr="00D36796" w:rsidRDefault="00D36796" w:rsidP="00D367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6796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D36796">
        <w:rPr>
          <w:sz w:val="28"/>
          <w:szCs w:val="28"/>
        </w:rPr>
        <w:t>Иногда бывают случаи, что даже послушный ребенок не всегда выполняет ваши требования. Это объясняется разными причинами. Например, дети реагируют не на то, что вы потребовали, а на то, как вы потребовали. Ребенок отказывается выполнять требование, когда оно предъявлено ему тоном приказа или с раздражением. Повышенный тон нередко вызывает недовольство и сопротивление ребенка. Ему в это время кажется, что вы его не любите, и он переживает отчуждение. Поэтому </w:t>
      </w:r>
      <w:r w:rsidRPr="00D36796">
        <w:rPr>
          <w:b/>
          <w:bCs/>
          <w:sz w:val="28"/>
          <w:szCs w:val="28"/>
        </w:rPr>
        <w:t>если вы хотите, чтобы ребенок выполнял ваши поручения, обращайтесь к нему спокойно, ровно, а порой и ласковым тоном.</w:t>
      </w:r>
      <w:r w:rsidRPr="00D36796">
        <w:rPr>
          <w:sz w:val="28"/>
          <w:szCs w:val="28"/>
        </w:rPr>
        <w:t> При этом надо помнить, что в каждом конкретном случае тон должен соответствовать обстановке, характеру поступка и учитывать индивидуальные особенности ребенка.</w:t>
      </w:r>
    </w:p>
    <w:p w:rsidR="00D36796" w:rsidRPr="00D36796" w:rsidRDefault="00D36796" w:rsidP="00D36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796">
        <w:rPr>
          <w:b/>
          <w:bCs/>
          <w:sz w:val="28"/>
          <w:szCs w:val="28"/>
        </w:rPr>
        <w:t>Если вы не будете следить за выполнением своих требований, дети привыкнут недобросовестно относиться к ним.</w:t>
      </w:r>
      <w:r w:rsidRPr="00D36796">
        <w:rPr>
          <w:sz w:val="28"/>
          <w:szCs w:val="28"/>
        </w:rPr>
        <w:t> Контролировать ребенка следует деликатно, так, чтобы он не думал, что ему не доверяют, не верят в его силы. Самое главное – следить, чтобы у ребенка не накапливался опыт непослушания, чтобы он не смотрел на ваше распоряжение как на нечто необязательное.</w:t>
      </w:r>
    </w:p>
    <w:p w:rsidR="00D36796" w:rsidRPr="00D36796" w:rsidRDefault="00D36796" w:rsidP="009A0DE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796">
        <w:rPr>
          <w:b/>
          <w:bCs/>
          <w:sz w:val="28"/>
          <w:szCs w:val="28"/>
        </w:rPr>
        <w:t>Избегайте распоряжений, заранее утверждающих детское непослушание: </w:t>
      </w:r>
      <w:r w:rsidRPr="00D36796">
        <w:rPr>
          <w:sz w:val="28"/>
          <w:szCs w:val="28"/>
        </w:rPr>
        <w:t>«Сколько раз тебе говорить! Пока сто раз не скажешь, никогда не послушает!».</w:t>
      </w:r>
      <w:r w:rsidR="009A0DED">
        <w:rPr>
          <w:sz w:val="28"/>
          <w:szCs w:val="28"/>
        </w:rPr>
        <w:t xml:space="preserve"> </w:t>
      </w:r>
      <w:r w:rsidRPr="00D36796">
        <w:rPr>
          <w:bCs/>
          <w:sz w:val="28"/>
          <w:szCs w:val="28"/>
        </w:rPr>
        <w:t>Хорошее желание ребенка довести начатое дело до конца, помочь маме с уборкой в квартире, сделать что-нибудь приятное бабушке и прочее – надо всемерно поддерживать и поощрять.</w:t>
      </w:r>
    </w:p>
    <w:p w:rsidR="00D36796" w:rsidRPr="00D36796" w:rsidRDefault="00D36796" w:rsidP="00D36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796">
        <w:rPr>
          <w:b/>
          <w:bCs/>
          <w:sz w:val="28"/>
          <w:szCs w:val="28"/>
        </w:rPr>
        <w:t>Надо четко определить, что можно детям, а что нельзя.</w:t>
      </w:r>
      <w:r w:rsidRPr="00D36796">
        <w:rPr>
          <w:sz w:val="28"/>
          <w:szCs w:val="28"/>
        </w:rPr>
        <w:t xml:space="preserve"> Запрещать надо только то, что действительно заслуживает </w:t>
      </w:r>
      <w:r w:rsidR="00D16BEC">
        <w:rPr>
          <w:sz w:val="28"/>
          <w:szCs w:val="28"/>
        </w:rPr>
        <w:t>осуждения</w:t>
      </w:r>
      <w:bookmarkStart w:id="0" w:name="_GoBack"/>
      <w:bookmarkEnd w:id="0"/>
      <w:r w:rsidRPr="00D36796">
        <w:rPr>
          <w:sz w:val="28"/>
          <w:szCs w:val="28"/>
        </w:rPr>
        <w:t xml:space="preserve"> и при этом объяснять причины запрета. Тогда запрет станет более убедительным, и у ребенка постепенно будет развиваться способность сдерживать свои желания. Но иногда искушение сделать что-нибудь запретное настолько сильно, что ребенок не в состоянии ему противиться. В таком случае, лучше всего постараться отвлечь малыша: напомнить, что он хотел о чем-то рассказать вам, вспомнить о каком-нибудь интересном случае, предложить вместе чем-нибудь заняться. Когда никакие отвлечения не помогают и ребенок продолжает настаивать на своем, надо набраться терпения и не реагировать на капризы. Ребенок увидит, что его слезы остаются без внимания и постепенно успокоится.</w:t>
      </w:r>
    </w:p>
    <w:p w:rsidR="00D36796" w:rsidRPr="00D36796" w:rsidRDefault="00D36796" w:rsidP="009A0DE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796">
        <w:rPr>
          <w:b/>
          <w:bCs/>
          <w:sz w:val="28"/>
          <w:szCs w:val="28"/>
        </w:rPr>
        <w:t>Послушание ребенка формируется в деятельности, в процессе упражнений в хороших поступках.</w:t>
      </w:r>
      <w:r w:rsidRPr="00D36796">
        <w:rPr>
          <w:sz w:val="28"/>
          <w:szCs w:val="28"/>
        </w:rPr>
        <w:t xml:space="preserve"> Участвуя в поддержании чистоты, уюта, ребенок учится заботиться о родителях, братьях и сестрах. Жизненный опыт детей еще не значителен, они много не знают и не умеют, поэтому склонны искать поддержку у родителей. Очень важно не оставлять без внимания положительные поступки детей. Одобрение, похвала поднимут настроение, укрепят веру в свои силы. Недостаточно сказать «молодец» или «хорошо»: </w:t>
      </w:r>
      <w:r w:rsidRPr="00D36796">
        <w:rPr>
          <w:sz w:val="28"/>
          <w:szCs w:val="28"/>
        </w:rPr>
        <w:lastRenderedPageBreak/>
        <w:t>нужно оценивать конкретные действия, слова, отмечать, что хорошо и что плохо.</w:t>
      </w:r>
    </w:p>
    <w:p w:rsidR="00D36796" w:rsidRPr="00D36796" w:rsidRDefault="00D36796" w:rsidP="009A0DE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796">
        <w:rPr>
          <w:b/>
          <w:bCs/>
          <w:sz w:val="28"/>
          <w:szCs w:val="28"/>
        </w:rPr>
        <w:t>Дети будут слушать вас, если чувствуют, что вы слушаете их. </w:t>
      </w:r>
      <w:r w:rsidRPr="00D36796">
        <w:rPr>
          <w:sz w:val="28"/>
          <w:szCs w:val="28"/>
        </w:rPr>
        <w:t>Мы часто удивляемся</w:t>
      </w:r>
      <w:r w:rsidR="009A0DED">
        <w:rPr>
          <w:sz w:val="28"/>
          <w:szCs w:val="28"/>
        </w:rPr>
        <w:t>,</w:t>
      </w:r>
      <w:r w:rsidRPr="00D36796">
        <w:rPr>
          <w:sz w:val="28"/>
          <w:szCs w:val="28"/>
        </w:rPr>
        <w:t xml:space="preserve"> почему дети нас не слушаются, х</w:t>
      </w:r>
      <w:r w:rsidR="009A0DED">
        <w:rPr>
          <w:sz w:val="28"/>
          <w:szCs w:val="28"/>
        </w:rPr>
        <w:t>отя сами демонстрируем им</w:t>
      </w:r>
      <w:r w:rsidRPr="00D36796">
        <w:rPr>
          <w:sz w:val="28"/>
          <w:szCs w:val="28"/>
        </w:rPr>
        <w:t xml:space="preserve"> обратное, забывая, что они нам рассказывают, и, отмахиваясь от их разговоров, когда устаем или заняты. Слушайте своих детей внимательно, чтобы понять их мир или суметь разовраться в мотивах поведения, которое они демонстрируют.</w:t>
      </w:r>
    </w:p>
    <w:p w:rsidR="00D36796" w:rsidRPr="00D36796" w:rsidRDefault="00D36796" w:rsidP="009A0DE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796">
        <w:rPr>
          <w:sz w:val="28"/>
          <w:szCs w:val="28"/>
        </w:rPr>
        <w:t>Мы надеемся, что наши рекомендации помогут вам воспитать послушание у ваших детей. Важно помнить, что никакие средства педагогического воздействия не сыграют положительной роли, если вы своим собственным поведением не будете подтверждать того, что требуете от ребенка.</w:t>
      </w:r>
    </w:p>
    <w:p w:rsidR="00D36796" w:rsidRPr="00D36796" w:rsidRDefault="00D36796" w:rsidP="009A0DED">
      <w:pPr>
        <w:pStyle w:val="a3"/>
        <w:spacing w:before="0" w:beforeAutospacing="0" w:after="0" w:afterAutospacing="0"/>
        <w:ind w:right="150"/>
        <w:jc w:val="center"/>
        <w:rPr>
          <w:sz w:val="28"/>
          <w:szCs w:val="28"/>
        </w:rPr>
      </w:pPr>
      <w:r w:rsidRPr="00D36796">
        <w:rPr>
          <w:b/>
          <w:bCs/>
          <w:sz w:val="28"/>
          <w:szCs w:val="28"/>
        </w:rPr>
        <w:t>Успехов вам в воспитании своих детей!</w:t>
      </w:r>
    </w:p>
    <w:p w:rsidR="00C1413B" w:rsidRPr="00D36796" w:rsidRDefault="00C1413B" w:rsidP="00D36796">
      <w:pPr>
        <w:jc w:val="both"/>
        <w:rPr>
          <w:sz w:val="28"/>
          <w:szCs w:val="28"/>
        </w:rPr>
      </w:pPr>
    </w:p>
    <w:sectPr w:rsidR="00C1413B" w:rsidRPr="00D3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A4"/>
    <w:rsid w:val="009A0DED"/>
    <w:rsid w:val="00C1413B"/>
    <w:rsid w:val="00D058A4"/>
    <w:rsid w:val="00D16BEC"/>
    <w:rsid w:val="00D36796"/>
    <w:rsid w:val="00D5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7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7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7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7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B385-E9F5-4A03-8757-ABEFDC6D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2024-12-27T08:06:00Z</dcterms:created>
  <dcterms:modified xsi:type="dcterms:W3CDTF">2025-01-16T04:24:00Z</dcterms:modified>
</cp:coreProperties>
</file>