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410"/>
        <w:gridCol w:w="1020"/>
        <w:gridCol w:w="1673"/>
        <w:gridCol w:w="2551"/>
      </w:tblGrid>
      <w:tr w:rsidR="00FB2A72" w:rsidRPr="00FB2A72" w14:paraId="13D35FD8" w14:textId="77777777" w:rsidTr="00482B60">
        <w:trPr>
          <w:trHeight w:val="278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85D" w14:textId="26090635" w:rsidR="00482B60" w:rsidRPr="00482B60" w:rsidRDefault="00482B60" w:rsidP="0048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2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взяты из федерально статистического закона. </w:t>
            </w:r>
            <w:hyperlink r:id="rId5" w:tgtFrame="_blank" w:history="1">
              <w:r w:rsidRPr="00482B6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lang w:eastAsia="ru-RU"/>
                </w:rPr>
                <w:t>Форма № 85-К</w:t>
              </w:r>
            </w:hyperlink>
            <w:r w:rsidRPr="00482B60">
              <w:rPr>
                <w:rStyle w:val="a4"/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  <w:lang w:eastAsia="ru-RU"/>
              </w:rPr>
              <w:t xml:space="preserve"> за 202</w:t>
            </w:r>
            <w:r>
              <w:rPr>
                <w:rStyle w:val="a4"/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  <w:lang w:eastAsia="ru-RU"/>
              </w:rPr>
              <w:t>3</w:t>
            </w:r>
            <w:r w:rsidRPr="00482B60">
              <w:rPr>
                <w:rStyle w:val="a4"/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  <w:lang w:eastAsia="ru-RU"/>
              </w:rPr>
              <w:t xml:space="preserve"> год</w:t>
            </w:r>
          </w:p>
          <w:p w14:paraId="1EAAA6F2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B2A72" w:rsidRPr="00FB2A72" w14:paraId="29A4DFCC" w14:textId="77777777" w:rsidTr="00482B60">
        <w:trPr>
          <w:trHeight w:val="578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602E" w14:textId="77777777" w:rsidR="00482B60" w:rsidRDefault="00482B60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F109159" w14:textId="5FD78C4D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Раздел 19. Распределение объема средств организации по источникам их получения и видам деятельности, тысяча рублей </w:t>
            </w:r>
            <w:r w:rsidRPr="00FB2A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  <w:t>(с одним десятичным знаком)</w:t>
            </w:r>
          </w:p>
        </w:tc>
      </w:tr>
      <w:tr w:rsidR="00FB2A72" w:rsidRPr="00FB2A72" w14:paraId="634C2C76" w14:textId="77777777" w:rsidTr="00482B60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E21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A98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48E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589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 них на осуществление образовательной деятельности</w:t>
            </w:r>
          </w:p>
        </w:tc>
      </w:tr>
      <w:tr w:rsidR="00FB2A72" w:rsidRPr="00FB2A72" w14:paraId="7F9E5AFC" w14:textId="77777777" w:rsidTr="00482B6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6F2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A54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6818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7AB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B2A72" w:rsidRPr="00FB2A72" w14:paraId="305EDCB4" w14:textId="77777777" w:rsidTr="00482B60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57D17" w14:textId="77777777" w:rsidR="00FB2A72" w:rsidRPr="00FB2A72" w:rsidRDefault="00FB2A72" w:rsidP="00FB2A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поступивших средств (за отчетный год) – всего (сумма строк 1902, 1906 - 1909)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BD3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29DC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53386,6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85FC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45138,1</w:t>
            </w:r>
          </w:p>
        </w:tc>
      </w:tr>
      <w:tr w:rsidR="00FB2A72" w:rsidRPr="00FB2A72" w14:paraId="4853ACBD" w14:textId="77777777" w:rsidTr="00482B60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5BC28" w14:textId="77777777" w:rsidR="00FB2A72" w:rsidRPr="00FB2A72" w:rsidRDefault="00FB2A72" w:rsidP="00FB2A7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средства:</w:t>
            </w: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бюджетов всех уровней (субсидий) - всего (сумма строк 1903 - 1905)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3169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BAF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48748,6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3770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45138,1</w:t>
            </w:r>
          </w:p>
        </w:tc>
      </w:tr>
      <w:tr w:rsidR="00FB2A72" w:rsidRPr="00FB2A72" w14:paraId="09918B9B" w14:textId="77777777" w:rsidTr="00482B60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69B9C" w14:textId="77777777" w:rsidR="00FB2A72" w:rsidRPr="00FB2A72" w:rsidRDefault="00FB2A72" w:rsidP="00FB2A72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бюджета:</w:t>
            </w: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федерального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E6A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342E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A34D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2A72" w:rsidRPr="00FB2A72" w14:paraId="4724D96F" w14:textId="77777777" w:rsidTr="00482B6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5697D" w14:textId="77777777" w:rsidR="00FB2A72" w:rsidRPr="00FB2A72" w:rsidRDefault="00FB2A72" w:rsidP="00FB2A72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субъекта Российской Федерации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261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2881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45138,1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9AAF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45138,1</w:t>
            </w:r>
          </w:p>
        </w:tc>
      </w:tr>
      <w:tr w:rsidR="00FB2A72" w:rsidRPr="00FB2A72" w14:paraId="0F445D3C" w14:textId="77777777" w:rsidTr="00482B6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64816" w14:textId="77777777" w:rsidR="00FB2A72" w:rsidRPr="00FB2A72" w:rsidRDefault="00FB2A72" w:rsidP="00FB2A72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местного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D91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AF8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3610,5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A706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2A72" w:rsidRPr="00FB2A72" w14:paraId="37309DD9" w14:textId="77777777" w:rsidTr="00482B6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98849" w14:textId="77777777" w:rsidR="00FB2A72" w:rsidRPr="00FB2A72" w:rsidRDefault="00FB2A72" w:rsidP="00FB2A72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организаций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8EC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564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4E3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2A72" w:rsidRPr="00FB2A72" w14:paraId="0258F5C3" w14:textId="77777777" w:rsidTr="00482B6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46F50" w14:textId="77777777" w:rsidR="00FB2A72" w:rsidRPr="00FB2A72" w:rsidRDefault="00FB2A72" w:rsidP="00FB2A72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населения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5F8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1FC6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4638,0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96A4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2A72" w:rsidRPr="00FB2A72" w14:paraId="507C6B75" w14:textId="77777777" w:rsidTr="00482B6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7C6" w14:textId="77777777" w:rsidR="00FB2A72" w:rsidRPr="00FB2A72" w:rsidRDefault="00FB2A72" w:rsidP="00FB2A72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государственных внебюджетных фондов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7AD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2991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F7A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2A72" w:rsidRPr="00FB2A72" w14:paraId="7367D7AD" w14:textId="77777777" w:rsidTr="00482B6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850" w14:textId="77777777" w:rsidR="00FB2A72" w:rsidRPr="00FB2A72" w:rsidRDefault="00FB2A72" w:rsidP="00FB2A72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иностранных источников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E43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6B14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6D4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2A72" w:rsidRPr="00FB2A72" w14:paraId="083B7A06" w14:textId="77777777" w:rsidTr="00482B60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A00EE" w14:textId="77777777" w:rsidR="00FB2A72" w:rsidRPr="00FB2A72" w:rsidRDefault="00FB2A72" w:rsidP="00FB2A7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Остаток средств:</w:t>
            </w: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на начало отчетного года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8AE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2C8B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A889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</w:t>
            </w:r>
          </w:p>
        </w:tc>
      </w:tr>
      <w:tr w:rsidR="00FB2A72" w:rsidRPr="00FB2A72" w14:paraId="5B3D099B" w14:textId="77777777" w:rsidTr="00482B6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4DB2B" w14:textId="77777777" w:rsidR="00FB2A72" w:rsidRPr="00FB2A72" w:rsidRDefault="00FB2A72" w:rsidP="00FB2A72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конец отчетного года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A27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9BFB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E904" w14:textId="77777777" w:rsidR="00FB2A72" w:rsidRPr="00FB2A72" w:rsidRDefault="00FB2A72" w:rsidP="00FB2A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</w:t>
            </w:r>
          </w:p>
        </w:tc>
      </w:tr>
    </w:tbl>
    <w:p w14:paraId="4FA66044" w14:textId="77777777" w:rsidR="001008D2" w:rsidRDefault="001008D2" w:rsidP="00482B60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1134"/>
        <w:gridCol w:w="1417"/>
        <w:gridCol w:w="3827"/>
      </w:tblGrid>
      <w:tr w:rsidR="00482B60" w:rsidRPr="00FB2A72" w14:paraId="6C57E746" w14:textId="77777777" w:rsidTr="00482B60">
        <w:trPr>
          <w:trHeight w:val="54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5093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Раздел 20. Расходы организации, тысяча рублей</w:t>
            </w:r>
            <w:r w:rsidRPr="00FB2A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  <w:t>(с одним десятичным знаком)</w:t>
            </w:r>
          </w:p>
        </w:tc>
      </w:tr>
      <w:tr w:rsidR="00482B60" w:rsidRPr="00FB2A72" w14:paraId="2B5EB3E0" w14:textId="77777777" w:rsidTr="00482B60">
        <w:trPr>
          <w:trHeight w:val="15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96B8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D123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D958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F68F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82B60" w:rsidRPr="00FB2A72" w14:paraId="18675551" w14:textId="77777777" w:rsidTr="00482B60">
        <w:trPr>
          <w:trHeight w:val="8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6FBD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DEB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EBE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F7DB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 них осуществляемые за счет средств бюджетов всех уровней (субсидий)</w:t>
            </w:r>
          </w:p>
        </w:tc>
      </w:tr>
      <w:tr w:rsidR="00482B60" w:rsidRPr="00FB2A72" w14:paraId="688929C4" w14:textId="77777777" w:rsidTr="00482B60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636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1E5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7D5C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21D8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482B60" w:rsidRPr="00FB2A72" w14:paraId="12FC7D71" w14:textId="77777777" w:rsidTr="00482B6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43D49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(сумма строк 2002 - 2005)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7BE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BEFE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47637,0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E3D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44926,8</w:t>
            </w:r>
          </w:p>
        </w:tc>
      </w:tr>
      <w:tr w:rsidR="00482B60" w:rsidRPr="00FB2A72" w14:paraId="3EE190FA" w14:textId="77777777" w:rsidTr="00482B60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2560" w14:textId="77777777" w:rsidR="00482B60" w:rsidRPr="00FB2A72" w:rsidRDefault="00482B60" w:rsidP="00603057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числе:</w:t>
            </w: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F18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93A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44817,1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322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44817,1</w:t>
            </w:r>
          </w:p>
        </w:tc>
      </w:tr>
      <w:tr w:rsidR="00482B60" w:rsidRPr="00FB2A72" w14:paraId="23839D36" w14:textId="77777777" w:rsidTr="00482B60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3A9F3" w14:textId="77777777" w:rsidR="00482B60" w:rsidRPr="00FB2A72" w:rsidRDefault="00482B60" w:rsidP="00603057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508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128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2680,7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FFC9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32,5</w:t>
            </w:r>
          </w:p>
        </w:tc>
      </w:tr>
      <w:tr w:rsidR="00482B60" w:rsidRPr="00FB2A72" w14:paraId="476183FE" w14:textId="77777777" w:rsidTr="00482B6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2D645" w14:textId="77777777" w:rsidR="00482B60" w:rsidRPr="00FB2A72" w:rsidRDefault="00482B60" w:rsidP="00603057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AA4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CA8C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35F4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77,2</w:t>
            </w:r>
          </w:p>
        </w:tc>
      </w:tr>
      <w:tr w:rsidR="00482B60" w:rsidRPr="00FB2A72" w14:paraId="6E3EC67A" w14:textId="77777777" w:rsidTr="00482B6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18384" w14:textId="77777777" w:rsidR="00482B60" w:rsidRPr="00FB2A72" w:rsidRDefault="00482B60" w:rsidP="00603057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311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9225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6A9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82B60" w:rsidRPr="00FB2A72" w14:paraId="7041508F" w14:textId="77777777" w:rsidTr="00482B6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1224A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758" w14:textId="77777777" w:rsidR="00482B60" w:rsidRPr="00FB2A72" w:rsidRDefault="00482B60" w:rsidP="00603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7B8E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5749,6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AF3B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2A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211,3</w:t>
            </w:r>
          </w:p>
        </w:tc>
      </w:tr>
      <w:tr w:rsidR="00482B60" w:rsidRPr="00FB2A72" w14:paraId="4D9B0EDF" w14:textId="77777777" w:rsidTr="00482B6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DE5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AC0E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61F7" w14:textId="77777777" w:rsidR="00482B60" w:rsidRPr="00FB2A72" w:rsidRDefault="00482B60" w:rsidP="00603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224" w14:textId="77777777" w:rsidR="00482B60" w:rsidRPr="00FB2A72" w:rsidRDefault="00482B60" w:rsidP="0060305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14:paraId="50965B26" w14:textId="77777777" w:rsidR="00482B60" w:rsidRDefault="00482B60" w:rsidP="00482B60"/>
    <w:p w14:paraId="28D10062" w14:textId="77777777" w:rsidR="00482B60" w:rsidRDefault="00482B60" w:rsidP="00482B60"/>
    <w:tbl>
      <w:tblPr>
        <w:tblW w:w="31680" w:type="dxa"/>
        <w:tblInd w:w="-1701" w:type="dxa"/>
        <w:tblLook w:val="04A0" w:firstRow="1" w:lastRow="0" w:firstColumn="1" w:lastColumn="0" w:noHBand="0" w:noVBand="1"/>
      </w:tblPr>
      <w:tblGrid>
        <w:gridCol w:w="9666"/>
        <w:gridCol w:w="18538"/>
        <w:gridCol w:w="2340"/>
        <w:gridCol w:w="2800"/>
      </w:tblGrid>
      <w:tr w:rsidR="00FB2A72" w:rsidRPr="00FB2A72" w14:paraId="5F9B394B" w14:textId="77777777" w:rsidTr="00482B60">
        <w:trPr>
          <w:trHeight w:val="736"/>
        </w:trPr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C31" w14:textId="77777777" w:rsidR="00FB2A72" w:rsidRPr="00FB2A72" w:rsidRDefault="00FB2A72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E552" w14:textId="77777777" w:rsidR="00FB2A72" w:rsidRPr="00FB2A72" w:rsidRDefault="00FB2A72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6C9B" w14:textId="77777777" w:rsidR="00FB2A72" w:rsidRPr="00FB2A72" w:rsidRDefault="00FB2A72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4CC6" w14:textId="77777777" w:rsidR="00FB2A72" w:rsidRPr="00FB2A72" w:rsidRDefault="00FB2A72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2A72" w:rsidRPr="00FB2A72" w14:paraId="5CFE5A7E" w14:textId="77777777" w:rsidTr="00482B60">
        <w:trPr>
          <w:trHeight w:val="255"/>
        </w:trPr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B02" w14:textId="77777777" w:rsidR="00FB2A72" w:rsidRPr="00FB2A72" w:rsidRDefault="00FB2A72" w:rsidP="00FB2A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E528" w14:textId="77777777" w:rsidR="00FB2A72" w:rsidRPr="00FB2A72" w:rsidRDefault="00FB2A72" w:rsidP="00FB2A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D287" w14:textId="77777777" w:rsidR="00FB2A72" w:rsidRPr="00FB2A72" w:rsidRDefault="00FB2A72" w:rsidP="00FB2A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31DA" w14:textId="77777777" w:rsidR="00FB2A72" w:rsidRPr="00FB2A72" w:rsidRDefault="00FB2A72" w:rsidP="00FB2A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82B60" w:rsidRPr="00FB2A72" w14:paraId="629824FE" w14:textId="77777777" w:rsidTr="00482B60">
        <w:trPr>
          <w:trHeight w:val="255"/>
        </w:trPr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D3C2" w14:textId="77777777" w:rsidR="00482B60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14:paraId="013FDDC8" w14:textId="77777777" w:rsidR="00482B60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14:paraId="548FFDB4" w14:textId="77777777" w:rsidR="00482B60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14:paraId="58FF1642" w14:textId="77777777" w:rsidR="00482B60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14:paraId="2F8BEBD6" w14:textId="77777777" w:rsidR="00482B60" w:rsidRDefault="00482B60" w:rsidP="00482B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14:paraId="1B4F4C33" w14:textId="77777777" w:rsidR="00482B60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14:paraId="2A8E719E" w14:textId="77777777" w:rsidR="00482B60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14:paraId="443E8A21" w14:textId="77777777" w:rsidR="00482B60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323"/>
              <w:gridCol w:w="985"/>
              <w:gridCol w:w="322"/>
              <w:gridCol w:w="1615"/>
              <w:gridCol w:w="755"/>
              <w:gridCol w:w="442"/>
              <w:gridCol w:w="1151"/>
              <w:gridCol w:w="668"/>
              <w:gridCol w:w="1348"/>
              <w:gridCol w:w="513"/>
              <w:gridCol w:w="197"/>
              <w:gridCol w:w="1131"/>
            </w:tblGrid>
            <w:tr w:rsidR="00482B60" w:rsidRPr="00482B60" w14:paraId="1CC28FB4" w14:textId="77777777" w:rsidTr="00482B60">
              <w:trPr>
                <w:gridAfter w:val="2"/>
                <w:wAfter w:w="1307" w:type="dxa"/>
                <w:trHeight w:val="285"/>
              </w:trPr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3714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DC886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2B60" w:rsidRPr="00482B60" w14:paraId="0B1091E6" w14:textId="77777777" w:rsidTr="00482B60">
              <w:trPr>
                <w:gridBefore w:val="2"/>
                <w:wBefore w:w="1308" w:type="dxa"/>
                <w:trHeight w:val="72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FA9C1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F04840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 23. Источники финансирования внутренних затрат дошкольной образовательной организацией на внедрение и использование цифровых технологий, тысяча рублей</w:t>
                  </w:r>
                  <w:r w:rsidRPr="00482B6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(с одним десятичным знаком, заполняется за отчетный год)</w:t>
                  </w:r>
                </w:p>
              </w:tc>
            </w:tr>
            <w:tr w:rsidR="00482B60" w:rsidRPr="00482B60" w14:paraId="0A711D96" w14:textId="77777777" w:rsidTr="00482B60">
              <w:trPr>
                <w:gridBefore w:val="2"/>
                <w:wBefore w:w="1308" w:type="dxa"/>
                <w:trHeight w:val="60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9E572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4056E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 (в том числе филиалов) с видом экономической деятельности по ОКВЭД2 ОК 029-2014 (КДЕС Ред. 2) "Образование дошкольное" (код 85.11)</w:t>
                  </w:r>
                </w:p>
              </w:tc>
            </w:tr>
            <w:tr w:rsidR="00482B60" w:rsidRPr="00482B60" w14:paraId="560057D5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8C80E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F7C4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F9CA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9FCA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F474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F0F5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C698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A241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82781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2B60" w:rsidRPr="00482B60" w14:paraId="4ACCEE44" w14:textId="77777777" w:rsidTr="00482B60">
              <w:trPr>
                <w:gridBefore w:val="2"/>
                <w:wBefore w:w="1308" w:type="dxa"/>
                <w:trHeight w:val="48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65A4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33003B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9CC37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№ строки</w:t>
                  </w:r>
                </w:p>
              </w:tc>
              <w:tc>
                <w:tcPr>
                  <w:tcW w:w="11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041CA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</w:tr>
            <w:tr w:rsidR="00482B60" w:rsidRPr="00482B60" w14:paraId="13635669" w14:textId="77777777" w:rsidTr="00482B60">
              <w:trPr>
                <w:gridBefore w:val="2"/>
                <w:wBefore w:w="1308" w:type="dxa"/>
                <w:trHeight w:val="27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D833E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00A182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40FD12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Б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399DB0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482B60" w:rsidRPr="00482B60" w14:paraId="383564B9" w14:textId="77777777" w:rsidTr="00482B60">
              <w:trPr>
                <w:gridBefore w:val="2"/>
                <w:wBefore w:w="1308" w:type="dxa"/>
                <w:trHeight w:val="27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6BC1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9A457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Внутренние затраты на внедрение и использование цифровых технологий (сумма строк 2302 - 2304)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68169E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2301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384ED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276,7</w:t>
                  </w:r>
                </w:p>
              </w:tc>
            </w:tr>
            <w:tr w:rsidR="00482B60" w:rsidRPr="00482B60" w14:paraId="2615CA18" w14:textId="77777777" w:rsidTr="00482B60">
              <w:trPr>
                <w:gridBefore w:val="2"/>
                <w:wBefore w:w="1308" w:type="dxa"/>
                <w:trHeight w:val="36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5F1A5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F446C5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в том числе по источникам финансирования:</w:t>
                  </w: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br/>
                    <w:t>собственные средства организации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4BC8E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2302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676836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2B60" w:rsidRPr="00482B60" w14:paraId="257F6EEC" w14:textId="77777777" w:rsidTr="00482B60">
              <w:trPr>
                <w:gridBefore w:val="2"/>
                <w:wBefore w:w="1308" w:type="dxa"/>
                <w:trHeight w:val="27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6B28B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2C3E5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средства бюджетов всех уровней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6039CB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2303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95DE5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276,7</w:t>
                  </w:r>
                </w:p>
              </w:tc>
            </w:tr>
            <w:tr w:rsidR="00482B60" w:rsidRPr="00482B60" w14:paraId="7D7166A9" w14:textId="77777777" w:rsidTr="00482B60">
              <w:trPr>
                <w:gridBefore w:val="2"/>
                <w:wBefore w:w="1308" w:type="dxa"/>
                <w:trHeight w:val="27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F19DF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03416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прочие привлеченные средства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7B130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2304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96922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2B60" w:rsidRPr="00482B60" w14:paraId="38DA74CB" w14:textId="77777777" w:rsidTr="00482B60">
              <w:trPr>
                <w:gridBefore w:val="2"/>
                <w:wBefore w:w="1308" w:type="dxa"/>
                <w:trHeight w:val="34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C5DB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3830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br/>
                    <w:t>некоммерческих организаций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678091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2305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BBE203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2B60" w:rsidRPr="00482B60" w14:paraId="18CE6109" w14:textId="77777777" w:rsidTr="00482B60">
              <w:trPr>
                <w:gridBefore w:val="2"/>
                <w:wBefore w:w="1308" w:type="dxa"/>
                <w:trHeight w:val="27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F5235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3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C19983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физических лиц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2B23C2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2306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07BC4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2B60" w:rsidRPr="00482B60" w14:paraId="150767B6" w14:textId="77777777" w:rsidTr="00482B60">
              <w:trPr>
                <w:gridBefore w:val="2"/>
                <w:wBefore w:w="1308" w:type="dxa"/>
                <w:trHeight w:val="27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D5210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F207B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1E60B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70AAD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56BE9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DA8172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A4BD0B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5258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DF11A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2B60" w:rsidRPr="00482B60" w14:paraId="63782844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26EEF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069B0B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Должностное лицо, ответственное за</w:t>
                  </w: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предоставление первичных статистических </w:t>
                  </w:r>
                  <w:proofErr w:type="gramStart"/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данных  (</w:t>
                  </w:r>
                  <w:proofErr w:type="gramEnd"/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лицо, уполномоченное предоставлять первичные статические данные от имени юридического лица)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6D521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B2E8D" w14:textId="57993FEC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5AFB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2C6D0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Журавлева В.А.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1F06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08D43" w14:textId="2D3629DC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82B60" w:rsidRPr="00482B60" w14:paraId="2DA41A93" w14:textId="77777777" w:rsidTr="00482B60">
              <w:trPr>
                <w:gridBefore w:val="2"/>
                <w:wBefore w:w="1308" w:type="dxa"/>
                <w:trHeight w:val="48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DAC3F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7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B5A3D0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A1B82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E25DE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F6EBF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8589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(Ф.И.О.)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BBCC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6C86F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</w:tr>
            <w:tr w:rsidR="00482B60" w:rsidRPr="00482B60" w14:paraId="0624B056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C417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7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8901D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8A67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70BC2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AD3D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E9C9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9A4B3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00CB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2B60" w:rsidRPr="00482B60" w14:paraId="4FA3506A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D7D4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0BE2CF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90D1F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923B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(395)5-45-74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C324A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E-mail':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2490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saydou@mail.ru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86D0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B9D6D" w14:textId="11F0B0B2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82B60" w:rsidRPr="00482B60" w14:paraId="740692D2" w14:textId="77777777" w:rsidTr="00482B60">
              <w:trPr>
                <w:gridBefore w:val="2"/>
                <w:wBefore w:w="1308" w:type="dxa"/>
                <w:trHeight w:val="42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0C8FA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7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3AE9D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916A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7A83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(номер контактного телефона &lt;1&gt;)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DD2238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7688D2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BCF43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AF14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(Дата составления документа)</w:t>
                  </w:r>
                </w:p>
              </w:tc>
            </w:tr>
            <w:tr w:rsidR="00482B60" w:rsidRPr="00482B60" w14:paraId="759BE291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B6951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418F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EEC6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05DFA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1ED8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2263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1D5F7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A3C7A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EBC5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2B60" w:rsidRPr="00482B60" w14:paraId="33B0EB38" w14:textId="77777777" w:rsidTr="00482B60">
              <w:trPr>
                <w:gridBefore w:val="2"/>
                <w:wBefore w:w="1308" w:type="dxa"/>
                <w:trHeight w:val="270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FBEC5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69390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7C8D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1A00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5DD6D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C7C1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20C05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41175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1E6FBA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2B60" w:rsidRPr="00482B60" w14:paraId="1BD0B7D4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C831C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50" w:type="dxa"/>
                  <w:gridSpan w:val="9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E92C1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            </w: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482B60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br/>
            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связи.</w:t>
                  </w:r>
                </w:p>
              </w:tc>
            </w:tr>
            <w:tr w:rsidR="00482B60" w:rsidRPr="00482B60" w14:paraId="33D70A13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8FEF5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5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C9C6A9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82B60" w:rsidRPr="00482B60" w14:paraId="35D7E557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A5C15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5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9B8206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82B60" w:rsidRPr="00482B60" w14:paraId="5E918DBC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6072F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5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CE61FA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82B60" w:rsidRPr="00482B60" w14:paraId="1748581B" w14:textId="77777777" w:rsidTr="00482B60">
              <w:trPr>
                <w:gridBefore w:val="2"/>
                <w:wBefore w:w="1308" w:type="dxa"/>
                <w:trHeight w:val="285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73DF1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5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0FF574" w14:textId="77777777" w:rsidR="00482B60" w:rsidRPr="00482B60" w:rsidRDefault="00482B60" w:rsidP="00482B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329B1BA7" w14:textId="77777777" w:rsidR="00482B60" w:rsidRPr="00FB2A72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0A219" w14:textId="77777777" w:rsidR="00482B60" w:rsidRPr="00FB2A72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7570B" w14:textId="77777777" w:rsidR="00482B60" w:rsidRPr="00FB2A72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4983" w14:textId="77777777" w:rsidR="00482B60" w:rsidRPr="00FB2A72" w:rsidRDefault="00482B60" w:rsidP="00482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14:paraId="1D1B3724" w14:textId="4525A092" w:rsidR="00FB2A72" w:rsidRDefault="00FB2A72" w:rsidP="005F10AC"/>
    <w:sectPr w:rsidR="00FB2A72" w:rsidSect="0048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830"/>
    <w:rsid w:val="000D4C04"/>
    <w:rsid w:val="000D4F70"/>
    <w:rsid w:val="001008D2"/>
    <w:rsid w:val="00482B60"/>
    <w:rsid w:val="00591830"/>
    <w:rsid w:val="005A3510"/>
    <w:rsid w:val="005F10AC"/>
    <w:rsid w:val="009525B2"/>
    <w:rsid w:val="00F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A15F"/>
  <w15:docId w15:val="{ABF0E465-0BE9-480D-97D2-FBAF11A4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18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2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ad10.ru/wp-content/uploads/2024/11/PF.MO_85_K.MO_85_K_Pechatnaya_forma_MDOU-_Detskij-sad-kombinirovannogo-vida-N-10-_Dyujmovochka_-24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75CB-FD23-4803-8D40-B7191496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Диана Зимних</cp:lastModifiedBy>
  <cp:revision>6</cp:revision>
  <dcterms:created xsi:type="dcterms:W3CDTF">2024-12-24T03:09:00Z</dcterms:created>
  <dcterms:modified xsi:type="dcterms:W3CDTF">2024-12-29T16:56:00Z</dcterms:modified>
</cp:coreProperties>
</file>