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«Игры для детей»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46E35"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«Разноцветное путешествие» 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46E35" w:rsidRPr="00046E35" w:rsidRDefault="001D50C6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36830</wp:posOffset>
            </wp:positionV>
            <wp:extent cx="3267075" cy="2450306"/>
            <wp:effectExtent l="0" t="0" r="0" b="7620"/>
            <wp:wrapTight wrapText="bothSides">
              <wp:wrapPolygon edited="0">
                <wp:start x="0" y="0"/>
                <wp:lineTo x="0" y="21499"/>
                <wp:lineTo x="21411" y="21499"/>
                <wp:lineTo x="21411" y="0"/>
                <wp:lineTo x="0" y="0"/>
              </wp:wrapPolygon>
            </wp:wrapTight>
            <wp:docPr id="4" name="Рисунок 4" descr="https://i.pinimg.com/originals/16/47/21/1647213624d8393b84e556aead3ac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6/47/21/1647213624d8393b84e556aead3aca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0C6" w:rsidRDefault="001D50C6" w:rsidP="0004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Абуздина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</w:t>
      </w:r>
    </w:p>
    <w:p w:rsidR="00046E35" w:rsidRPr="00046E35" w:rsidRDefault="00046E35" w:rsidP="00046E35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1D50C6" w:rsidRPr="00046E35" w:rsidRDefault="001D50C6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Pr="001D50C6" w:rsidRDefault="00046E35" w:rsidP="001D50C6">
      <w:pPr>
        <w:shd w:val="clear" w:color="auto" w:fill="FFFFFF"/>
        <w:spacing w:after="240" w:line="240" w:lineRule="auto"/>
        <w:jc w:val="center"/>
        <w:rPr>
          <w:rFonts w:asciiTheme="minorHAnsi" w:eastAsiaTheme="minorHAnsi" w:hAnsiTheme="minorHAnsi" w:cstheme="minorBidi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46E35">
        <w:rPr>
          <w:rFonts w:asciiTheme="minorHAnsi" w:eastAsiaTheme="minorHAnsi" w:hAnsiTheme="minorHAnsi" w:cstheme="minorBidi"/>
        </w:rPr>
        <w:t xml:space="preserve"> </w:t>
      </w:r>
    </w:p>
    <w:p w:rsidR="00046E35" w:rsidRDefault="00046E35" w:rsidP="001D50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1D50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самая лучшая форма обучения – это обучение с помощью игры. Существует много игр способствующих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творческих и интеллектуальных способностей детей, позволяющих полностью построить процесс совместной и самостоятельной деятельности в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форме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того требует новый стандарт.</w:t>
      </w:r>
      <w:bookmarkStart w:id="0" w:name="_GoBack"/>
      <w:bookmarkEnd w:id="0"/>
    </w:p>
    <w:p w:rsidR="00046E3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046E35" w:rsidRPr="00523A0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23A0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Игра «Разноцветное путешествие» 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прошла в группе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№4 </w:t>
      </w:r>
    </w:p>
    <w:p w:rsidR="00046E35" w:rsidRPr="00523A0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F5691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47E1AB5" wp14:editId="54D381B2">
            <wp:simplePos x="0" y="0"/>
            <wp:positionH relativeFrom="column">
              <wp:posOffset>3715385</wp:posOffset>
            </wp:positionH>
            <wp:positionV relativeFrom="paragraph">
              <wp:posOffset>208280</wp:posOffset>
            </wp:positionV>
            <wp:extent cx="2155613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384" y="21379"/>
                <wp:lineTo x="21384" y="0"/>
                <wp:lineTo x="0" y="0"/>
              </wp:wrapPolygon>
            </wp:wrapTight>
            <wp:docPr id="3" name="Рисунок 3" descr="C:\Users\User\Desktop\МЕтод разработка\фото квадрата\IMG_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 разработка\фото квадрата\IMG_8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13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05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Цель: 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формировать (закреплять) навык ориентировки на плоскости, содействовать развитию воображения.</w:t>
      </w:r>
    </w:p>
    <w:p w:rsidR="00046E35" w:rsidRPr="00523A0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23A05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игровое поле «Увлекательный 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квадрат»,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любая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игрушка.</w:t>
      </w:r>
    </w:p>
    <w:p w:rsidR="00046E3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Правила</w:t>
      </w:r>
      <w:r w:rsidRPr="00523A05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. 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Ребенку предоставляется игровое поле, состоящее из клеток разных цветов («Цветные окошки»). На заданную педагогом клетку, ставится игрушка, которая отправляется в путешествие.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Педагог 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задает направление перемещения игруш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ки командами: «Одна клетка вперед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две вправо, стоп! Где оказался твой герой?». Ребенок смотрит, какого цвета клетка, на которой остановилась его игрушка и в соответствие с цветом придумывает место нахождения его героя. (Например, клетка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красного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цвета может обозначать, что герой прибыл на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ягодное поле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зеленого - на лесной полянке,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голубой 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море</w:t>
      </w:r>
      <w:r w:rsidRPr="00523A0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т.д.). </w:t>
      </w:r>
    </w:p>
    <w:p w:rsidR="00046E35" w:rsidRDefault="00046E35" w:rsidP="00046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0F5691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2371BD" wp14:editId="57CF44F6">
            <wp:simplePos x="0" y="0"/>
            <wp:positionH relativeFrom="column">
              <wp:posOffset>367665</wp:posOffset>
            </wp:positionH>
            <wp:positionV relativeFrom="paragraph">
              <wp:posOffset>116205</wp:posOffset>
            </wp:positionV>
            <wp:extent cx="476694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94" y="21463"/>
                <wp:lineTo x="21494" y="0"/>
                <wp:lineTo x="0" y="0"/>
              </wp:wrapPolygon>
            </wp:wrapTight>
            <wp:docPr id="2" name="Рисунок 2" descr="C:\Users\User\Desktop\МЕтод разработка\фото квадрата\IMG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 разработка\фото квадрата\IMG_1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/>
                    <a:stretch/>
                  </pic:blipFill>
                  <pic:spPr bwMode="auto">
                    <a:xfrm>
                      <a:off x="0" y="0"/>
                      <a:ext cx="47669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5D7" w:rsidRDefault="005F05D7"/>
    <w:sectPr w:rsidR="005F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9"/>
    <w:rsid w:val="00046E35"/>
    <w:rsid w:val="001D50C6"/>
    <w:rsid w:val="005F05D7"/>
    <w:rsid w:val="009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9160-0861-41D4-9630-4020C99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>diakov.net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2023-01-20T08:21:00Z</dcterms:created>
  <dcterms:modified xsi:type="dcterms:W3CDTF">2023-01-20T08:47:00Z</dcterms:modified>
</cp:coreProperties>
</file>