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99" w:rsidRPr="005D0999" w:rsidRDefault="00D4292B" w:rsidP="005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99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D4292B" w:rsidRDefault="00D4292B" w:rsidP="005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99">
        <w:rPr>
          <w:rFonts w:ascii="Times New Roman" w:hAnsi="Times New Roman" w:cs="Times New Roman"/>
          <w:b/>
          <w:sz w:val="28"/>
          <w:szCs w:val="28"/>
        </w:rPr>
        <w:t>родителям по развитию и воспитанию ребенка с ОВЗ в домашних условиях</w:t>
      </w:r>
    </w:p>
    <w:p w:rsidR="005D0999" w:rsidRPr="005D0999" w:rsidRDefault="005D0999" w:rsidP="005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>С самого рождения каждый человек для своего нормального развития долгое время нуждается не только в уходе и удовлетворении своих физических потребностей в еде, тепле, безопасности, но и в общении с близкими, любящими его людьми.</w:t>
      </w: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>Через это общение происходит передача ценностей, которые делают нас людьми: способность сопереживать, любить, понимать себя и других людей, контролировать свои агрессивные импульсы и не наносить вреда себе и окружающим, добиваться поставленных целей, уважать свою и чужую жизнь. Эти духовные ценности могут быть восприняты только в совместном переживании событий жизни взрослого и ребенка.</w:t>
      </w: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>Для семьи, воспитывающей ребенка с ограниченными возможностями, важными являются и такие функции, как коррекционно-развивающая, компенсирующая и реабилитационная, целью которой является восстановление психофизического и социального статуса ребенка, а также содействие его социальной адаптации.</w:t>
      </w: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малышом.</w:t>
      </w:r>
    </w:p>
    <w:p w:rsidR="00D4292B" w:rsidRPr="005D0999" w:rsidRDefault="005D0999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 xml:space="preserve">1) </w:t>
      </w:r>
      <w:r w:rsidR="00D4292B" w:rsidRPr="005D0999">
        <w:rPr>
          <w:rFonts w:ascii="Times New Roman" w:hAnsi="Times New Roman" w:cs="Times New Roman"/>
          <w:sz w:val="28"/>
          <w:szCs w:val="28"/>
        </w:rPr>
        <w:t>Для ребенка с ОВЗ (вне зависимости от его диагноза) очень важно развивать свои телесные ощущения и двигательную активность.</w:t>
      </w: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>Для этого можно воспользоваться следующими нехитрыми приемами:</w:t>
      </w: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 xml:space="preserve">— раскачивание ребенка (в гамаке, в покрывале, на качелях и т.д.) с проговариванием стихов, </w:t>
      </w:r>
      <w:proofErr w:type="spellStart"/>
      <w:r w:rsidRPr="005D099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D0999">
        <w:rPr>
          <w:rFonts w:ascii="Times New Roman" w:hAnsi="Times New Roman" w:cs="Times New Roman"/>
          <w:sz w:val="28"/>
          <w:szCs w:val="28"/>
        </w:rPr>
        <w:t xml:space="preserve"> и песенок;</w:t>
      </w: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>— качание на гимнастическом мяче (лежа на спине, на животе, с упором на ноги, на руки, сидя);</w:t>
      </w: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>— ходьба по различным поверхностям (по камушкам, по песку, по губкам, по каштанам, гороху, массажным коврикам и т.д.);</w:t>
      </w:r>
      <w:bookmarkStart w:id="0" w:name="_GoBack"/>
      <w:bookmarkEnd w:id="0"/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 xml:space="preserve">— лазанье, </w:t>
      </w:r>
      <w:proofErr w:type="spellStart"/>
      <w:r w:rsidRPr="005D0999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5D0999">
        <w:rPr>
          <w:rFonts w:ascii="Times New Roman" w:hAnsi="Times New Roman" w:cs="Times New Roman"/>
          <w:sz w:val="28"/>
          <w:szCs w:val="28"/>
        </w:rPr>
        <w:t xml:space="preserve"> по папе, по маме, эмоционально-заразительные ласкательные игры (накрывшись простыней, с прикосновениями и т.д.);</w:t>
      </w: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>— развитие сенсорных ощущений руки (рисование на ладошке, отпечатками ладошки, ступни; лепка из соленого теста и пластилина);</w:t>
      </w: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>— катание на велосипеде;</w:t>
      </w: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>— игры с мячом (бросаем вверх, от себя, катим, ловим, ударяем по мячу ногой, используем разную силу («Ударь как слон», «Ударь как мышонок»);</w:t>
      </w: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>— пальчиковые игры;</w:t>
      </w: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>— массаж рук до локтя и ног до колена с использованием контраста (су</w:t>
      </w:r>
      <w:r w:rsidR="005D0999" w:rsidRPr="005D09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099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5D0999">
        <w:rPr>
          <w:rFonts w:ascii="Times New Roman" w:hAnsi="Times New Roman" w:cs="Times New Roman"/>
          <w:sz w:val="28"/>
          <w:szCs w:val="28"/>
        </w:rPr>
        <w:t xml:space="preserve"> и резиновый колючий мячик, зубная щетка, макияжная кисть и т.д.).</w:t>
      </w:r>
    </w:p>
    <w:p w:rsidR="00D4292B" w:rsidRPr="005D0999" w:rsidRDefault="005D0999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 xml:space="preserve">2) </w:t>
      </w:r>
      <w:r w:rsidR="00D4292B" w:rsidRPr="005D0999">
        <w:rPr>
          <w:rFonts w:ascii="Times New Roman" w:hAnsi="Times New Roman" w:cs="Times New Roman"/>
          <w:sz w:val="28"/>
          <w:szCs w:val="28"/>
        </w:rPr>
        <w:t>Взаимодействуя с ребенком, говорите простыми короткими фразами. Сопровождайте все бытовые ситуации показом предмета и короткой фразой + естественный жест. Например: «Это тарелка. Будем кушать» (жест – рука ко рту) или «Это мыло. Будем мыть руки» (жест – рука трет руку).</w:t>
      </w:r>
    </w:p>
    <w:p w:rsidR="00D4292B" w:rsidRPr="005D0999" w:rsidRDefault="005D0999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4292B" w:rsidRPr="005D0999">
        <w:rPr>
          <w:rFonts w:ascii="Times New Roman" w:hAnsi="Times New Roman" w:cs="Times New Roman"/>
          <w:sz w:val="28"/>
          <w:szCs w:val="28"/>
        </w:rPr>
        <w:t>Одним из самых простых и эффективных приемов является подключение к играм ребенка (именно: стараться поддержать его игру и включаться в нее) – повторять за ним то, что он делает, ждать его реакции, 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D4292B" w:rsidRPr="005D0999" w:rsidRDefault="005D0999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 xml:space="preserve">4) </w:t>
      </w:r>
      <w:r w:rsidR="00D4292B" w:rsidRPr="005D0999">
        <w:rPr>
          <w:rFonts w:ascii="Times New Roman" w:hAnsi="Times New Roman" w:cs="Times New Roman"/>
          <w:sz w:val="28"/>
          <w:szCs w:val="28"/>
        </w:rPr>
        <w:t>Можно использовать элементы «</w:t>
      </w:r>
      <w:proofErr w:type="gramStart"/>
      <w:r w:rsidR="00D4292B" w:rsidRPr="005D0999">
        <w:rPr>
          <w:rFonts w:ascii="Times New Roman" w:hAnsi="Times New Roman" w:cs="Times New Roman"/>
          <w:sz w:val="28"/>
          <w:szCs w:val="28"/>
        </w:rPr>
        <w:t>Холдинг-терапии</w:t>
      </w:r>
      <w:proofErr w:type="gramEnd"/>
      <w:r w:rsidR="00D4292B" w:rsidRPr="005D0999">
        <w:rPr>
          <w:rFonts w:ascii="Times New Roman" w:hAnsi="Times New Roman" w:cs="Times New Roman"/>
          <w:sz w:val="28"/>
          <w:szCs w:val="28"/>
        </w:rPr>
        <w:t>», например, держите ребенка на коленях</w:t>
      </w:r>
      <w:r w:rsidRPr="005D0999">
        <w:rPr>
          <w:rFonts w:ascii="Times New Roman" w:hAnsi="Times New Roman" w:cs="Times New Roman"/>
          <w:sz w:val="28"/>
          <w:szCs w:val="28"/>
        </w:rPr>
        <w:t>,</w:t>
      </w:r>
      <w:r w:rsidR="00D4292B" w:rsidRPr="005D0999">
        <w:rPr>
          <w:rFonts w:ascii="Times New Roman" w:hAnsi="Times New Roman" w:cs="Times New Roman"/>
          <w:sz w:val="28"/>
          <w:szCs w:val="28"/>
        </w:rPr>
        <w:t xml:space="preserve"> подолгу рассказывая истории из жизни, </w:t>
      </w:r>
      <w:proofErr w:type="spellStart"/>
      <w:r w:rsidR="00D4292B" w:rsidRPr="005D0999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D4292B" w:rsidRPr="005D0999">
        <w:rPr>
          <w:rFonts w:ascii="Times New Roman" w:hAnsi="Times New Roman" w:cs="Times New Roman"/>
          <w:sz w:val="28"/>
          <w:szCs w:val="28"/>
        </w:rPr>
        <w:t xml:space="preserve"> песенки-</w:t>
      </w:r>
      <w:proofErr w:type="spellStart"/>
      <w:r w:rsidR="00D4292B" w:rsidRPr="005D099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4292B" w:rsidRPr="005D0999">
        <w:rPr>
          <w:rFonts w:ascii="Times New Roman" w:hAnsi="Times New Roman" w:cs="Times New Roman"/>
          <w:sz w:val="28"/>
          <w:szCs w:val="28"/>
        </w:rPr>
        <w:t>, при этом покачивайте, похлопывайте, поглаживайте, старайтесь установить контакт «глаза в глаза». Постепенно включайте все новые истории – короткие, доступные и очень насыщенные эмоционально, старайтесь заряжать своими эмоциями ребенка (вместе сопереживать главному герою, вместе переживать страх и преодолевать его и т.д.).</w:t>
      </w:r>
    </w:p>
    <w:p w:rsidR="00D4292B" w:rsidRPr="005D0999" w:rsidRDefault="005D0999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 xml:space="preserve">5) </w:t>
      </w:r>
      <w:r w:rsidR="00D4292B" w:rsidRPr="005D0999">
        <w:rPr>
          <w:rFonts w:ascii="Times New Roman" w:hAnsi="Times New Roman" w:cs="Times New Roman"/>
          <w:sz w:val="28"/>
          <w:szCs w:val="28"/>
        </w:rPr>
        <w:t>Если возможно, предложите ребенку поучаствовать в домашних занятиях – пропылесосить, наливать сок в стаканы, мыть посуду или стирать мелкие предметы одежды. Можно рекомендовать ввести в распорядок дня ребенка обязанность (например, раздать столовые приборы перед ужином для всех членов семьи).</w:t>
      </w:r>
    </w:p>
    <w:p w:rsidR="005D0999" w:rsidRPr="005D0999" w:rsidRDefault="005D0999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 xml:space="preserve">6) </w:t>
      </w:r>
      <w:r w:rsidR="00D4292B" w:rsidRPr="005D0999">
        <w:rPr>
          <w:rFonts w:ascii="Times New Roman" w:hAnsi="Times New Roman" w:cs="Times New Roman"/>
          <w:sz w:val="28"/>
          <w:szCs w:val="28"/>
        </w:rPr>
        <w:t>Обязательным условием развития речи детей является стимуляция речевой активности. Предлагайте ребенку выбор, ограниченный двумя-тремя предметами: «Ты будешь кушать йогурт или кашу? Ты наденешь красный свитер или рубашку?» 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 «Тебе больно? Покажи, где больно. Давай поглажу, пожалею». Так же работайте и с положительными эмоциями (где были, что видели, что понравилось).</w:t>
      </w:r>
    </w:p>
    <w:p w:rsidR="00D4292B" w:rsidRPr="005D0999" w:rsidRDefault="005D0999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 xml:space="preserve">7) </w:t>
      </w:r>
      <w:r w:rsidR="00D4292B" w:rsidRPr="005D0999">
        <w:rPr>
          <w:rFonts w:ascii="Times New Roman" w:hAnsi="Times New Roman" w:cs="Times New Roman"/>
          <w:sz w:val="28"/>
          <w:szCs w:val="28"/>
        </w:rPr>
        <w:t>Развивайте слуховое восприятие: слушайте бытовые шумы (ветер, дождь, скрип двери, телефон, шум транспорта, шум кипящей и журчащей воды). Можно вместе с ребенком извлекать звуки с помощью предметов – постучать деревянной или металлической палочкой (ложкой) по различным предметам и объектам, находящимся в доме. Привлекайте внимание ребенка к различным звукам.</w:t>
      </w:r>
    </w:p>
    <w:p w:rsidR="00D4292B" w:rsidRPr="005D0999" w:rsidRDefault="005D0999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 xml:space="preserve">8) </w:t>
      </w:r>
      <w:r w:rsidR="00D4292B" w:rsidRPr="005D0999">
        <w:rPr>
          <w:rFonts w:ascii="Times New Roman" w:hAnsi="Times New Roman" w:cs="Times New Roman"/>
          <w:sz w:val="28"/>
          <w:szCs w:val="28"/>
        </w:rPr>
        <w:t>Соблюдайте четкость и последовательность требований. Обсудите их с членами своей семьи и старайтесь сделать так, чтобы все взрослые неукоснительно соблюдали эти требования. Разработайте собственную систему наказаний и поощрений. Старайтесь добиваться того, чтобы ребенок доводил начатое дело до конца (взял игрушку – поиграл – убрал на место).</w:t>
      </w:r>
      <w:r w:rsidR="00D4292B" w:rsidRPr="005D0999">
        <w:rPr>
          <w:rFonts w:ascii="Times New Roman" w:hAnsi="Times New Roman" w:cs="Times New Roman"/>
          <w:sz w:val="28"/>
          <w:szCs w:val="28"/>
        </w:rPr>
        <w:br/>
        <w:t>Для формирования пространственно-временных представлений обязательно проговаривайте вслух свои действия и действия ребенка (сначала мы проснулись, умылись, позавтракали, поиграли, погуляли и т.д.). Для того</w:t>
      </w:r>
      <w:proofErr w:type="gramStart"/>
      <w:r w:rsidR="00D4292B" w:rsidRPr="005D09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292B" w:rsidRPr="005D0999">
        <w:rPr>
          <w:rFonts w:ascii="Times New Roman" w:hAnsi="Times New Roman" w:cs="Times New Roman"/>
          <w:sz w:val="28"/>
          <w:szCs w:val="28"/>
        </w:rPr>
        <w:t xml:space="preserve"> чтобы ребенок лучше осваивал порядок своей деятельности, создайте свое собственное визуальное расписание (с помощью картинок, обозначающих то или иное действие).</w:t>
      </w:r>
    </w:p>
    <w:p w:rsidR="00D4292B" w:rsidRPr="005D0999" w:rsidRDefault="005D0999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D4292B" w:rsidRPr="005D0999">
        <w:rPr>
          <w:rFonts w:ascii="Times New Roman" w:hAnsi="Times New Roman" w:cs="Times New Roman"/>
          <w:sz w:val="28"/>
          <w:szCs w:val="28"/>
        </w:rPr>
        <w:t>При обучении новым знаниям (введение новых понятий) можно использовать систему трехступенчатого урока:</w:t>
      </w: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 xml:space="preserve">— чётко, медленно называем (даем потрогать, попробовать и т.д., т.е. вызываем как можно большее количество ощущений (развиваем </w:t>
      </w:r>
      <w:proofErr w:type="spellStart"/>
      <w:r w:rsidRPr="005D0999">
        <w:rPr>
          <w:rFonts w:ascii="Times New Roman" w:hAnsi="Times New Roman" w:cs="Times New Roman"/>
          <w:sz w:val="28"/>
          <w:szCs w:val="28"/>
        </w:rPr>
        <w:t>межсенсорную</w:t>
      </w:r>
      <w:proofErr w:type="spellEnd"/>
      <w:r w:rsidRPr="005D0999">
        <w:rPr>
          <w:rFonts w:ascii="Times New Roman" w:hAnsi="Times New Roman" w:cs="Times New Roman"/>
          <w:sz w:val="28"/>
          <w:szCs w:val="28"/>
        </w:rPr>
        <w:t xml:space="preserve"> интеграцию)). Например, сначала ребенку показывают лимон: «Это лимон».</w:t>
      </w: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D09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D0999">
        <w:rPr>
          <w:rFonts w:ascii="Times New Roman" w:hAnsi="Times New Roman" w:cs="Times New Roman"/>
          <w:sz w:val="28"/>
          <w:szCs w:val="28"/>
        </w:rPr>
        <w:t>ействуем с предметом (дай, спрячь, найди, положи и т.д.). Например: 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папе».</w:t>
      </w: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D099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D0999">
        <w:rPr>
          <w:rFonts w:ascii="Times New Roman" w:hAnsi="Times New Roman" w:cs="Times New Roman"/>
          <w:sz w:val="28"/>
          <w:szCs w:val="28"/>
        </w:rPr>
        <w:t>адаём вопрос: «Что это?» (ребенок отвечает).</w:t>
      </w:r>
    </w:p>
    <w:p w:rsidR="00D4292B" w:rsidRPr="005D0999" w:rsidRDefault="005D0999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 xml:space="preserve">10) </w:t>
      </w:r>
      <w:r w:rsidR="00D4292B" w:rsidRPr="005D0999">
        <w:rPr>
          <w:rFonts w:ascii="Times New Roman" w:hAnsi="Times New Roman" w:cs="Times New Roman"/>
          <w:sz w:val="28"/>
          <w:szCs w:val="28"/>
        </w:rPr>
        <w:t xml:space="preserve">Исключите постановку перед собой множества целей, а лучше разбейте их на несколько небольших задач, которые решайте постепенно: от одной переходите </w:t>
      </w:r>
      <w:proofErr w:type="gramStart"/>
      <w:r w:rsidR="00D4292B" w:rsidRPr="005D09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4292B" w:rsidRPr="005D0999">
        <w:rPr>
          <w:rFonts w:ascii="Times New Roman" w:hAnsi="Times New Roman" w:cs="Times New Roman"/>
          <w:sz w:val="28"/>
          <w:szCs w:val="28"/>
        </w:rPr>
        <w:t xml:space="preserve"> следующей.</w:t>
      </w:r>
    </w:p>
    <w:p w:rsidR="00D4292B" w:rsidRPr="005D0999" w:rsidRDefault="005D0999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 xml:space="preserve">11) </w:t>
      </w:r>
      <w:r w:rsidR="00D4292B" w:rsidRPr="005D0999">
        <w:rPr>
          <w:rFonts w:ascii="Times New Roman" w:hAnsi="Times New Roman" w:cs="Times New Roman"/>
          <w:sz w:val="28"/>
          <w:szCs w:val="28"/>
        </w:rPr>
        <w:t>Постоянно поддерживайте здоровый образ жизни при воспитании ребенка (отдых, спорт, прогулки, полноценное питание, гибкое соблюдение режима дня).</w:t>
      </w:r>
    </w:p>
    <w:p w:rsidR="00D4292B" w:rsidRPr="005D0999" w:rsidRDefault="005D0999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99">
        <w:rPr>
          <w:rFonts w:ascii="Times New Roman" w:hAnsi="Times New Roman" w:cs="Times New Roman"/>
          <w:sz w:val="28"/>
          <w:szCs w:val="28"/>
        </w:rPr>
        <w:t xml:space="preserve">12) </w:t>
      </w:r>
      <w:r w:rsidR="00D4292B" w:rsidRPr="005D0999">
        <w:rPr>
          <w:rFonts w:ascii="Times New Roman" w:hAnsi="Times New Roman" w:cs="Times New Roman"/>
          <w:sz w:val="28"/>
          <w:szCs w:val="28"/>
        </w:rPr>
        <w:t>В семье необходимо создать и сохранить доброжелательную обстановку, проявлять терпение заботу и мягкое руководство деятельностью ребенка. Забота и правильная организация деятельности оптимизирует развитие ребенка.</w:t>
      </w: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2B" w:rsidRPr="005D0999" w:rsidRDefault="00D4292B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FE0" w:rsidRPr="005D0999" w:rsidRDefault="005D0999" w:rsidP="005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tooltip="LiveJournal" w:history="1">
        <w:r w:rsidR="00D4292B" w:rsidRPr="005D0999">
          <w:rPr>
            <w:rStyle w:val="a4"/>
            <w:rFonts w:ascii="Times New Roman" w:hAnsi="Times New Roman" w:cs="Times New Roman"/>
            <w:sz w:val="28"/>
            <w:szCs w:val="28"/>
          </w:rPr>
          <w:br/>
        </w:r>
      </w:hyperlink>
    </w:p>
    <w:sectPr w:rsidR="00444FE0" w:rsidRPr="005D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5F0D"/>
    <w:multiLevelType w:val="multilevel"/>
    <w:tmpl w:val="9498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58"/>
    <w:rsid w:val="00444FE0"/>
    <w:rsid w:val="005D0999"/>
    <w:rsid w:val="00827458"/>
    <w:rsid w:val="00D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4292B"/>
    <w:rPr>
      <w:b/>
      <w:bCs/>
    </w:rPr>
  </w:style>
  <w:style w:type="character" w:styleId="a4">
    <w:name w:val="Hyperlink"/>
    <w:basedOn w:val="a0"/>
    <w:uiPriority w:val="99"/>
    <w:unhideWhenUsed/>
    <w:rsid w:val="005D0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4292B"/>
    <w:rPr>
      <w:b/>
      <w:bCs/>
    </w:rPr>
  </w:style>
  <w:style w:type="character" w:styleId="a4">
    <w:name w:val="Hyperlink"/>
    <w:basedOn w:val="a0"/>
    <w:uiPriority w:val="99"/>
    <w:unhideWhenUsed/>
    <w:rsid w:val="005D0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23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</w:div>
        <w:div w:id="14995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66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03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93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journal.com/update.bml?subject=%D0%A0%D0%B5%D0%BA%D0%BE%D0%BC%D0%B5%D0%BD%D0%B4%D0%B0%D1%86%D0%B8%D0%B8%20%D1%80%D0%BE%D0%B4%D0%B8%D1%82%D0%B5%D0%BB%D1%8F%D0%BC%20%D0%BF%D0%BE%20%D1%80%D0%B0%D0%B7%D0%B2%D0%B8%D1%82%D0%B8%D1%8E%20%D0%B8%20%D0%B2%D0%BE%D1%81%D0%BF%D0%B8%D1%82%D0%B0%D0%BD%D0%B8%D1%8E%20%D1%80%D0%B5%D0%B1%D0%B5%D0%BD%D0%BA%D0%B0%20%D1%81%20%D0%9E%D0%92%D0%97%20%D0%B2%20%D0%B4%D0%BE%D0%BC%D0%B0%D1%88%D0%BD%D0%B8%D1%85%20%D1%83%D1%81%D0%BB%D0%BE%D0%B2%D0%B8%D1%8F%D1%85&amp;event=https%3A%2F%2Ftest-uo.uralschool.ru%2Fsite%2Fsection%3Fid%3D84&amp;utm_source=shar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1074</Words>
  <Characters>6127</Characters>
  <Application>Microsoft Office Word</Application>
  <DocSecurity>0</DocSecurity>
  <Lines>51</Lines>
  <Paragraphs>14</Paragraphs>
  <ScaleCrop>false</ScaleCrop>
  <Company>Krokoz™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2021-10-11T12:19:00Z</dcterms:created>
  <dcterms:modified xsi:type="dcterms:W3CDTF">2022-08-31T01:11:00Z</dcterms:modified>
</cp:coreProperties>
</file>