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F2" w:rsidRPr="003B1C72" w:rsidRDefault="007165F2" w:rsidP="007C3BC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Консультация для родителей</w:t>
      </w:r>
      <w:r w:rsidR="003B1C72">
        <w:rPr>
          <w:rFonts w:ascii="Times New Roman" w:hAnsi="Times New Roman" w:cs="Times New Roman"/>
          <w:b/>
          <w:color w:val="FF0000"/>
          <w:sz w:val="28"/>
          <w:szCs w:val="28"/>
          <w:lang w:val="en-US"/>
        </w:rPr>
        <w:t xml:space="preserve"> </w:t>
      </w:r>
    </w:p>
    <w:p w:rsidR="007C3BC7" w:rsidRPr="0010726F" w:rsidRDefault="007C3BC7" w:rsidP="007C3BC7">
      <w:pPr>
        <w:jc w:val="center"/>
        <w:rPr>
          <w:rFonts w:ascii="Times New Roman" w:hAnsi="Times New Roman" w:cs="Times New Roman"/>
          <w:b/>
          <w:color w:val="FF0000"/>
          <w:sz w:val="28"/>
          <w:szCs w:val="28"/>
        </w:rPr>
      </w:pPr>
      <w:bookmarkStart w:id="0" w:name="_GoBack"/>
      <w:r w:rsidRPr="0010726F">
        <w:rPr>
          <w:rFonts w:ascii="Times New Roman" w:hAnsi="Times New Roman" w:cs="Times New Roman"/>
          <w:b/>
          <w:color w:val="FF0000"/>
          <w:sz w:val="28"/>
          <w:szCs w:val="28"/>
        </w:rPr>
        <w:t>ИСПОЛЬЗОВАНИЕ ПРИЁМОВ САМОМАССАЖА ДЛЯ АКТИВИЗАЦИИ МЫШЕЧНОГО ТОНУСА</w:t>
      </w:r>
    </w:p>
    <w:bookmarkEnd w:id="0"/>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При всех видах дизартрии одним из методов коррекционно-педагогического воздействия является </w:t>
      </w:r>
      <w:hyperlink r:id="rId6" w:tgtFrame="_blank" w:tooltip="логопедический массаж" w:history="1">
        <w:r w:rsidRPr="0010726F">
          <w:rPr>
            <w:rFonts w:ascii="Times New Roman" w:eastAsia="Times New Roman" w:hAnsi="Times New Roman" w:cs="Times New Roman"/>
            <w:b/>
            <w:bCs/>
            <w:color w:val="008000"/>
            <w:sz w:val="28"/>
            <w:szCs w:val="28"/>
            <w:lang w:eastAsia="ru-RU"/>
          </w:rPr>
          <w:t>логопедический массаж</w:t>
        </w:r>
      </w:hyperlink>
      <w:r w:rsidRPr="0010726F">
        <w:rPr>
          <w:rFonts w:ascii="Times New Roman" w:eastAsia="Times New Roman" w:hAnsi="Times New Roman" w:cs="Times New Roman"/>
          <w:color w:val="000000"/>
          <w:sz w:val="28"/>
          <w:szCs w:val="28"/>
          <w:lang w:eastAsia="ru-RU"/>
        </w:rPr>
        <w:t>.  Но многие из нас не имеют специального медицинского образования для его проведения, и основной принцип нашей работы – не навреди. Поэтому предлагаю вам </w:t>
      </w:r>
      <w:r w:rsidRPr="0010726F">
        <w:rPr>
          <w:rFonts w:ascii="Times New Roman" w:eastAsia="Times New Roman" w:hAnsi="Times New Roman" w:cs="Times New Roman"/>
          <w:b/>
          <w:bCs/>
          <w:color w:val="000000"/>
          <w:sz w:val="28"/>
          <w:szCs w:val="28"/>
          <w:lang w:eastAsia="ru-RU"/>
        </w:rPr>
        <w:t>приёмы самомассажа</w:t>
      </w:r>
      <w:r w:rsidRPr="0010726F">
        <w:rPr>
          <w:rFonts w:ascii="Times New Roman" w:eastAsia="Times New Roman" w:hAnsi="Times New Roman" w:cs="Times New Roman"/>
          <w:color w:val="000000"/>
          <w:sz w:val="28"/>
          <w:szCs w:val="28"/>
          <w:lang w:eastAsia="ru-RU"/>
        </w:rPr>
        <w:t>, которые можно использовать в работе учителя-логопеда.</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Самомассаж</w:t>
      </w:r>
      <w:r w:rsidRPr="0010726F">
        <w:rPr>
          <w:rFonts w:ascii="Times New Roman" w:eastAsia="Times New Roman" w:hAnsi="Times New Roman" w:cs="Times New Roman"/>
          <w:color w:val="000000"/>
          <w:sz w:val="28"/>
          <w:szCs w:val="28"/>
          <w:lang w:eastAsia="ru-RU"/>
        </w:rPr>
        <w:t xml:space="preserve"> – это массаж, выполняемый самим ребёнком, страдающим речевой </w:t>
      </w:r>
      <w:proofErr w:type="gramStart"/>
      <w:r w:rsidRPr="0010726F">
        <w:rPr>
          <w:rFonts w:ascii="Times New Roman" w:eastAsia="Times New Roman" w:hAnsi="Times New Roman" w:cs="Times New Roman"/>
          <w:color w:val="000000"/>
          <w:sz w:val="28"/>
          <w:szCs w:val="28"/>
          <w:lang w:eastAsia="ru-RU"/>
        </w:rPr>
        <w:t>патологией,  это</w:t>
      </w:r>
      <w:proofErr w:type="gramEnd"/>
      <w:r w:rsidRPr="0010726F">
        <w:rPr>
          <w:rFonts w:ascii="Times New Roman" w:eastAsia="Times New Roman" w:hAnsi="Times New Roman" w:cs="Times New Roman"/>
          <w:color w:val="000000"/>
          <w:sz w:val="28"/>
          <w:szCs w:val="28"/>
          <w:lang w:eastAsia="ru-RU"/>
        </w:rPr>
        <w:t xml:space="preserve"> динамические артикуляционные упражнения, вызывающие эффект, сходный с массажным. Самомассаж органов артикуляции активизирует кровообращение в области губ и языка. Ребёнок сам выполняет приёмы самомассажа, которые показывает ему взрослый.</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Целью логопедического самомассажа является стимуляция кинестетических ощущений мышц, участвующих в работе периферического речевого аппарата и нормализация мышечного тонуса данных мышц.</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Использование самомассажа полезно по нескольким причинам</w:t>
      </w:r>
      <w:r w:rsidRPr="0010726F">
        <w:rPr>
          <w:rFonts w:ascii="Times New Roman" w:eastAsia="Times New Roman" w:hAnsi="Times New Roman" w:cs="Times New Roman"/>
          <w:color w:val="000000"/>
          <w:sz w:val="28"/>
          <w:szCs w:val="28"/>
          <w:lang w:eastAsia="ru-RU"/>
        </w:rPr>
        <w:t>:</w:t>
      </w:r>
    </w:p>
    <w:p w:rsidR="007C3BC7" w:rsidRPr="0010726F" w:rsidRDefault="007C3BC7" w:rsidP="0010726F">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Можно проводить не только индивидуально, но и фронтально с группой детей одновременно.</w:t>
      </w:r>
    </w:p>
    <w:p w:rsidR="007C3BC7" w:rsidRPr="0010726F" w:rsidRDefault="007C3BC7" w:rsidP="0010726F">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Можно использовать многократно в течение дня, включая его в различные режимные моменты в условиях дошкольного учреждения.</w:t>
      </w:r>
    </w:p>
    <w:p w:rsidR="007C3BC7" w:rsidRPr="0010726F" w:rsidRDefault="007C3BC7" w:rsidP="0010726F">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Можно использовать без специального медицинского образования.</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Правила</w:t>
      </w:r>
      <w:r w:rsidRPr="0010726F">
        <w:rPr>
          <w:rFonts w:ascii="Times New Roman" w:eastAsia="Times New Roman" w:hAnsi="Times New Roman" w:cs="Times New Roman"/>
          <w:color w:val="000000"/>
          <w:sz w:val="28"/>
          <w:szCs w:val="28"/>
          <w:lang w:eastAsia="ru-RU"/>
        </w:rPr>
        <w:t>:</w:t>
      </w:r>
    </w:p>
    <w:p w:rsidR="007C3BC7" w:rsidRPr="0010726F" w:rsidRDefault="007C3BC7" w:rsidP="001072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Длительность одного сеанса может составлять 5-10 минут.</w:t>
      </w:r>
    </w:p>
    <w:p w:rsidR="007C3BC7" w:rsidRPr="0010726F" w:rsidRDefault="007C3BC7" w:rsidP="001072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Каждое движение в среднем выполняется 4-6 раз.</w:t>
      </w:r>
    </w:p>
    <w:p w:rsidR="007C3BC7" w:rsidRPr="0010726F" w:rsidRDefault="007C3BC7" w:rsidP="001072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В один сеанс может быть включено лишь несколько приёмов, которые могут варьироваться в течение дня.</w:t>
      </w:r>
    </w:p>
    <w:p w:rsidR="007C3BC7" w:rsidRPr="0010726F" w:rsidRDefault="007C3BC7" w:rsidP="001072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Перед проведением самомассажа ребёнок должен быть тщательно умыт.</w:t>
      </w:r>
    </w:p>
    <w:p w:rsidR="007C3BC7" w:rsidRPr="0010726F" w:rsidRDefault="007C3BC7" w:rsidP="001072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Все материалы должны быть строго индивидуальны, лучше одноразовые и после занятия утилизироваться.</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Обучая детей самомассажу, логопед показывает каждый приём на себе и комментирует его. Дети выполняют массажный приём самостоятельно, вначале при наличии зрительного контроля, а затем и без него. Когда приёмы будут освоены детьми, возможно проведение движений под стихотворный текст или тихую музыку. Процедура самомассажа проводится в игровой форме.</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1. Общий самомассаж</w:t>
      </w:r>
      <w:r w:rsidRPr="0010726F">
        <w:rPr>
          <w:rFonts w:ascii="Times New Roman" w:eastAsia="Times New Roman" w:hAnsi="Times New Roman" w:cs="Times New Roman"/>
          <w:color w:val="000000"/>
          <w:sz w:val="28"/>
          <w:szCs w:val="28"/>
          <w:lang w:eastAsia="ru-RU"/>
        </w:rPr>
        <w:t> мышц головы, шеи, туловища (можно включать как </w:t>
      </w:r>
      <w:hyperlink r:id="rId7" w:tgtFrame="_blank" w:tooltip="физминутки" w:history="1">
        <w:r w:rsidRPr="0010726F">
          <w:rPr>
            <w:rFonts w:ascii="Times New Roman" w:eastAsia="Times New Roman" w:hAnsi="Times New Roman" w:cs="Times New Roman"/>
            <w:bCs/>
            <w:sz w:val="28"/>
            <w:szCs w:val="28"/>
            <w:lang w:eastAsia="ru-RU"/>
          </w:rPr>
          <w:t>физминутка</w:t>
        </w:r>
      </w:hyperlink>
      <w:r w:rsidRPr="0010726F">
        <w:rPr>
          <w:rFonts w:ascii="Times New Roman" w:eastAsia="Times New Roman" w:hAnsi="Times New Roman" w:cs="Times New Roman"/>
          <w:sz w:val="28"/>
          <w:szCs w:val="28"/>
          <w:lang w:eastAsia="ru-RU"/>
        </w:rPr>
        <w:t>).</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Чтобы не зевать от скуки взяли и потёрли руки,</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А затем ладошкой в лоб – хлоп, хлоп…,</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 xml:space="preserve">Чтобы щёчки не </w:t>
      </w:r>
      <w:proofErr w:type="gramStart"/>
      <w:r w:rsidRPr="0010726F">
        <w:rPr>
          <w:rFonts w:ascii="Times New Roman" w:eastAsia="Times New Roman" w:hAnsi="Times New Roman" w:cs="Times New Roman"/>
          <w:color w:val="000000"/>
          <w:sz w:val="28"/>
          <w:szCs w:val="28"/>
          <w:lang w:eastAsia="ru-RU"/>
        </w:rPr>
        <w:t>дремали ,</w:t>
      </w:r>
      <w:proofErr w:type="gramEnd"/>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Мы пощиплем их немножко.</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Носик мы погладим, пусть он дышит хорошо….</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2. Самомассаж пальцев рук.</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lastRenderedPageBreak/>
        <w:t>Проекция руки в головном мозге составляет одну треть, поэтому систематические упражнения по тренировке движений пальцев являются мощным средством повышения работоспособности головного мозга.</w:t>
      </w:r>
    </w:p>
    <w:p w:rsidR="0010726F" w:rsidRPr="0010726F" w:rsidRDefault="0010726F" w:rsidP="001072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
    <w:p w:rsidR="007C3BC7" w:rsidRPr="0010726F" w:rsidRDefault="0010726F" w:rsidP="001072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3035935" cy="3275330"/>
            <wp:effectExtent l="19050" t="0" r="0" b="0"/>
            <wp:wrapSquare wrapText="bothSides"/>
            <wp:docPr id="2" name="Рисунок 2" descr="самомассаж пальцев схема рук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момассаж пальцев схема руки">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935" cy="3275330"/>
                    </a:xfrm>
                    <a:prstGeom prst="rect">
                      <a:avLst/>
                    </a:prstGeom>
                    <a:noFill/>
                    <a:ln>
                      <a:noFill/>
                    </a:ln>
                  </pic:spPr>
                </pic:pic>
              </a:graphicData>
            </a:graphic>
          </wp:anchor>
        </w:drawing>
      </w:r>
      <w:r w:rsidR="007C3BC7" w:rsidRPr="0010726F">
        <w:rPr>
          <w:rFonts w:ascii="Times New Roman" w:eastAsia="Times New Roman" w:hAnsi="Times New Roman" w:cs="Times New Roman"/>
          <w:color w:val="000000"/>
          <w:sz w:val="28"/>
          <w:szCs w:val="28"/>
          <w:lang w:eastAsia="ru-RU"/>
        </w:rPr>
        <w:t>Схема руки.</w:t>
      </w:r>
    </w:p>
    <w:p w:rsidR="007C3BC7" w:rsidRPr="0010726F" w:rsidRDefault="007C3BC7" w:rsidP="001072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Упражнения на развитие тактильной чувствительности пальцев рук рефлекторно улучшают тактильную чувствительность артикуляционного аппарата –  это сухие бассейны, мячики – ёжики, горошины, сорока-ворона…</w:t>
      </w:r>
    </w:p>
    <w:p w:rsidR="007C3BC7" w:rsidRPr="0010726F" w:rsidRDefault="007C3BC7" w:rsidP="001072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 Упражнения, развивающие взаимодействие между полушариями мозга: «Ладонь – кулак», «Поочерёдное соединение всех пальцев», «Ножки».</w:t>
      </w:r>
    </w:p>
    <w:p w:rsidR="007C3BC7" w:rsidRPr="0010726F" w:rsidRDefault="007C3BC7" w:rsidP="001072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 Массаж указательных пальцев – активизация речевых зон.</w:t>
      </w:r>
    </w:p>
    <w:p w:rsidR="007C3BC7" w:rsidRPr="0010726F" w:rsidRDefault="007C3BC7" w:rsidP="001072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Мизинец левой руки – прямой массаж сердца, укрепление сердечной мускулатуры.</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3. Самомассаж мышц лица</w:t>
      </w:r>
      <w:r w:rsidRPr="0010726F">
        <w:rPr>
          <w:rFonts w:ascii="Times New Roman" w:eastAsia="Times New Roman" w:hAnsi="Times New Roman" w:cs="Times New Roman"/>
          <w:color w:val="000000"/>
          <w:sz w:val="28"/>
          <w:szCs w:val="28"/>
          <w:lang w:eastAsia="ru-RU"/>
        </w:rPr>
        <w:t> (щёк, губ), укрепляем мышцы щёк, губ, круговую мышцу рта.  При повышенном тонусе мышц  – спастическая форма дизартрии, язык напряжён, оттянут кзади, спинка языка изогнута, кончик языка не выражен, губы плотно сомкнуты, напряжены, активные движения языка и губ затруднены,  то при массировании  мышц щёк рефлекторно расслабляются мышцы языка.</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При «щечном» произношении шипящих (раздувание щёк), при вялости мышц щёк производится массаж на их укрепление.</w:t>
      </w:r>
    </w:p>
    <w:p w:rsidR="007C3BC7" w:rsidRPr="0010726F" w:rsidRDefault="007C3BC7" w:rsidP="0010726F">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Наши щёчки не простые (погладить ладонями щёки сверху вниз).</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Наши щёчки золотые (с некоторым усилием потереть щёки круговыми движениями).</w:t>
      </w:r>
      <w:r w:rsidR="0010726F" w:rsidRPr="0010726F">
        <w:rPr>
          <w:rFonts w:ascii="Times New Roman" w:eastAsia="Times New Roman" w:hAnsi="Times New Roman" w:cs="Times New Roman"/>
          <w:noProof/>
          <w:color w:val="008000"/>
          <w:sz w:val="28"/>
          <w:szCs w:val="28"/>
          <w:lang w:eastAsia="ru-RU"/>
        </w:rPr>
        <w:t xml:space="preserve"> </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Смышлёные (слегка пощипать щёки)</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Учёные (пальцевой душ)</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Замечательные (погладить ладонями щёки в направлении сверху вниз).</w:t>
      </w:r>
    </w:p>
    <w:p w:rsidR="007C3BC7" w:rsidRPr="0010726F" w:rsidRDefault="007C3BC7" w:rsidP="0010726F">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Самомассаж </w:t>
      </w:r>
      <w:r w:rsidRPr="0010726F">
        <w:rPr>
          <w:rFonts w:ascii="Times New Roman" w:eastAsia="Times New Roman" w:hAnsi="Times New Roman" w:cs="Times New Roman"/>
          <w:color w:val="000000"/>
          <w:sz w:val="28"/>
          <w:szCs w:val="28"/>
          <w:lang w:eastAsia="ru-RU"/>
        </w:rPr>
        <w:t xml:space="preserve">с помощью мячиков, </w:t>
      </w:r>
      <w:proofErr w:type="spellStart"/>
      <w:r w:rsidRPr="0010726F">
        <w:rPr>
          <w:rFonts w:ascii="Times New Roman" w:eastAsia="Times New Roman" w:hAnsi="Times New Roman" w:cs="Times New Roman"/>
          <w:color w:val="000000"/>
          <w:sz w:val="28"/>
          <w:szCs w:val="28"/>
          <w:lang w:eastAsia="ru-RU"/>
        </w:rPr>
        <w:t>бигудей</w:t>
      </w:r>
      <w:proofErr w:type="spellEnd"/>
      <w:r w:rsidRPr="0010726F">
        <w:rPr>
          <w:rFonts w:ascii="Times New Roman" w:eastAsia="Times New Roman" w:hAnsi="Times New Roman" w:cs="Times New Roman"/>
          <w:color w:val="000000"/>
          <w:sz w:val="28"/>
          <w:szCs w:val="28"/>
          <w:lang w:eastAsia="ru-RU"/>
        </w:rPr>
        <w:t xml:space="preserve"> (сопровождать стихотворным текстом).</w:t>
      </w:r>
    </w:p>
    <w:p w:rsidR="007C3BC7" w:rsidRPr="0010726F" w:rsidRDefault="007C3BC7" w:rsidP="0010726F">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Артикуляционные упражнения</w:t>
      </w:r>
      <w:r w:rsidRPr="0010726F">
        <w:rPr>
          <w:rFonts w:ascii="Times New Roman" w:eastAsia="Times New Roman" w:hAnsi="Times New Roman" w:cs="Times New Roman"/>
          <w:color w:val="000000"/>
          <w:sz w:val="28"/>
          <w:szCs w:val="28"/>
          <w:lang w:eastAsia="ru-RU"/>
        </w:rPr>
        <w:t> – как приёмы самомассажа:</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Толстячок – худышка</w:t>
      </w:r>
      <w:r w:rsidRPr="0010726F">
        <w:rPr>
          <w:rFonts w:ascii="Times New Roman" w:eastAsia="Times New Roman" w:hAnsi="Times New Roman" w:cs="Times New Roman"/>
          <w:color w:val="000000"/>
          <w:sz w:val="28"/>
          <w:szCs w:val="28"/>
          <w:lang w:eastAsia="ru-RU"/>
        </w:rPr>
        <w:t>,</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Шарики</w:t>
      </w:r>
      <w:r w:rsidRPr="0010726F">
        <w:rPr>
          <w:rFonts w:ascii="Times New Roman" w:eastAsia="Times New Roman" w:hAnsi="Times New Roman" w:cs="Times New Roman"/>
          <w:color w:val="000000"/>
          <w:sz w:val="28"/>
          <w:szCs w:val="28"/>
          <w:lang w:eastAsia="ru-RU"/>
        </w:rPr>
        <w:t> – гоняем воздух из одной щеки в другую,</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Футбол</w:t>
      </w:r>
      <w:r w:rsidRPr="0010726F">
        <w:rPr>
          <w:rFonts w:ascii="Times New Roman" w:eastAsia="Times New Roman" w:hAnsi="Times New Roman" w:cs="Times New Roman"/>
          <w:color w:val="000000"/>
          <w:sz w:val="28"/>
          <w:szCs w:val="28"/>
          <w:lang w:eastAsia="ru-RU"/>
        </w:rPr>
        <w:t> – плюс выполняем движения языком вверх-вниз,</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Хлопушка</w:t>
      </w:r>
      <w:r w:rsidRPr="0010726F">
        <w:rPr>
          <w:rFonts w:ascii="Times New Roman" w:eastAsia="Times New Roman" w:hAnsi="Times New Roman" w:cs="Times New Roman"/>
          <w:color w:val="000000"/>
          <w:sz w:val="28"/>
          <w:szCs w:val="28"/>
          <w:lang w:eastAsia="ru-RU"/>
        </w:rPr>
        <w:t> – надуваем щёки воздухом и слегка ударяем по ним кулаками – воздух с шумом вырывается наружу.</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 Самовар</w:t>
      </w:r>
      <w:r w:rsidRPr="0010726F">
        <w:rPr>
          <w:rFonts w:ascii="Times New Roman" w:eastAsia="Times New Roman" w:hAnsi="Times New Roman" w:cs="Times New Roman"/>
          <w:color w:val="000000"/>
          <w:sz w:val="28"/>
          <w:szCs w:val="28"/>
          <w:lang w:eastAsia="ru-RU"/>
        </w:rPr>
        <w:t> – сжать губы, надуть щёки. Затем выпустить воздух через губы, произнося звук «</w:t>
      </w:r>
      <w:r w:rsidRPr="0010726F">
        <w:rPr>
          <w:rFonts w:ascii="Times New Roman" w:eastAsia="Times New Roman" w:hAnsi="Times New Roman" w:cs="Times New Roman"/>
          <w:b/>
          <w:bCs/>
          <w:color w:val="000000"/>
          <w:sz w:val="28"/>
          <w:szCs w:val="28"/>
          <w:lang w:eastAsia="ru-RU"/>
        </w:rPr>
        <w:t>П</w:t>
      </w:r>
      <w:r w:rsidRPr="0010726F">
        <w:rPr>
          <w:rFonts w:ascii="Times New Roman" w:eastAsia="Times New Roman" w:hAnsi="Times New Roman" w:cs="Times New Roman"/>
          <w:color w:val="000000"/>
          <w:sz w:val="28"/>
          <w:szCs w:val="28"/>
          <w:lang w:eastAsia="ru-RU"/>
        </w:rPr>
        <w:t>».</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Рыбка</w:t>
      </w:r>
      <w:r w:rsidRPr="0010726F">
        <w:rPr>
          <w:color w:val="000000"/>
          <w:sz w:val="28"/>
          <w:szCs w:val="28"/>
        </w:rPr>
        <w:t> – несколько раз подряд широко открывать, а затем быстро закрывать рот, надувая щёки. В результате будут слышны тихие хлопки, издаваемые запираемым во рту воздухом.</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4"/>
          <w:color w:val="000000"/>
          <w:sz w:val="28"/>
          <w:szCs w:val="28"/>
        </w:rPr>
        <w:t>4. Губы:</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4"/>
          <w:color w:val="000000"/>
          <w:sz w:val="28"/>
          <w:szCs w:val="28"/>
        </w:rPr>
        <w:lastRenderedPageBreak/>
        <w:t>Упражнения для укрепления губ</w:t>
      </w:r>
      <w:r w:rsidRPr="0010726F">
        <w:rPr>
          <w:color w:val="000000"/>
          <w:sz w:val="28"/>
          <w:szCs w:val="28"/>
        </w:rPr>
        <w:t>:</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Смешная песенка</w:t>
      </w:r>
      <w:r w:rsidRPr="0010726F">
        <w:rPr>
          <w:color w:val="000000"/>
          <w:sz w:val="28"/>
          <w:szCs w:val="28"/>
        </w:rPr>
        <w:t> – указательным пальцем перебирать по губам, произнося при        этом звук, похожий на «</w:t>
      </w:r>
      <w:r w:rsidRPr="0010726F">
        <w:rPr>
          <w:rStyle w:val="a4"/>
          <w:color w:val="000000"/>
          <w:sz w:val="28"/>
          <w:szCs w:val="28"/>
        </w:rPr>
        <w:t>Б-Б-Б…</w:t>
      </w:r>
      <w:r w:rsidRPr="0010726F">
        <w:rPr>
          <w:color w:val="000000"/>
          <w:sz w:val="28"/>
          <w:szCs w:val="28"/>
        </w:rPr>
        <w:t>.»</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Индейцы</w:t>
      </w:r>
      <w:r w:rsidRPr="0010726F">
        <w:rPr>
          <w:color w:val="000000"/>
          <w:sz w:val="28"/>
          <w:szCs w:val="28"/>
        </w:rPr>
        <w:t> – широко открываем рот, произносим звук «А» и одновременно похлопываем ладонью по рту, то открывая, то прикрывая его.</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 Помада</w:t>
      </w:r>
      <w:r w:rsidRPr="0010726F">
        <w:rPr>
          <w:color w:val="000000"/>
          <w:sz w:val="28"/>
          <w:szCs w:val="28"/>
        </w:rPr>
        <w:t> – обводим губы указательным пальцем: первое – рот широко открыт, как при произнесении звука «А», второе – губы вытянуты вперёд трубочкой, как при произнесении звука «У</w:t>
      </w:r>
      <w:proofErr w:type="gramStart"/>
      <w:r w:rsidRPr="0010726F">
        <w:rPr>
          <w:color w:val="000000"/>
          <w:sz w:val="28"/>
          <w:szCs w:val="28"/>
        </w:rPr>
        <w:t>» ,третье</w:t>
      </w:r>
      <w:proofErr w:type="gramEnd"/>
      <w:r w:rsidRPr="0010726F">
        <w:rPr>
          <w:color w:val="000000"/>
          <w:sz w:val="28"/>
          <w:szCs w:val="28"/>
        </w:rPr>
        <w:t xml:space="preserve"> – губы в улыбке, как при произнесении звука «И»</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Кисточка </w:t>
      </w:r>
      <w:r w:rsidRPr="0010726F">
        <w:rPr>
          <w:color w:val="000000"/>
          <w:sz w:val="28"/>
          <w:szCs w:val="28"/>
        </w:rPr>
        <w:t>– проводим кисточкой с мягким ворсом по губам малыша.</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Расчёска</w:t>
      </w:r>
      <w:r w:rsidRPr="0010726F">
        <w:rPr>
          <w:color w:val="000000"/>
          <w:sz w:val="28"/>
          <w:szCs w:val="28"/>
        </w:rPr>
        <w:t> – слегка прикусываем нижнюю губу и несколько раз скоблим её верхними зубами, как бы причёсывая. Затем прикусываем верхнюю губу и поскоблим её нижними зубами.</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 </w:t>
      </w:r>
      <w:proofErr w:type="gramStart"/>
      <w:r w:rsidRPr="0010726F">
        <w:rPr>
          <w:rStyle w:val="a6"/>
          <w:b/>
          <w:bCs/>
          <w:color w:val="000000"/>
          <w:sz w:val="28"/>
          <w:szCs w:val="28"/>
        </w:rPr>
        <w:t>Прятки</w:t>
      </w:r>
      <w:r w:rsidRPr="0010726F">
        <w:rPr>
          <w:color w:val="000000"/>
          <w:sz w:val="28"/>
          <w:szCs w:val="28"/>
        </w:rPr>
        <w:t>  –</w:t>
      </w:r>
      <w:proofErr w:type="gramEnd"/>
      <w:r w:rsidRPr="0010726F">
        <w:rPr>
          <w:color w:val="000000"/>
          <w:sz w:val="28"/>
          <w:szCs w:val="28"/>
        </w:rPr>
        <w:t xml:space="preserve"> втягиваем губы так, что с наружи они становятся не видны, а затем выпускаем их, можно несколько раз провести языком по губам, когда они спрятаны. Это упражнение поможет девочкам сохранить естественный цвет губ, а мамам – предотвратить появление морщин на верхней губе и второго подбородка.</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Проговаривание слогов</w:t>
      </w:r>
      <w:r w:rsidRPr="0010726F">
        <w:rPr>
          <w:color w:val="000000"/>
          <w:sz w:val="28"/>
          <w:szCs w:val="28"/>
        </w:rPr>
        <w:t xml:space="preserve">  – </w:t>
      </w:r>
      <w:proofErr w:type="spellStart"/>
      <w:r w:rsidRPr="0010726F">
        <w:rPr>
          <w:color w:val="000000"/>
          <w:sz w:val="28"/>
          <w:szCs w:val="28"/>
        </w:rPr>
        <w:t>амма</w:t>
      </w:r>
      <w:proofErr w:type="spellEnd"/>
      <w:r w:rsidRPr="0010726F">
        <w:rPr>
          <w:color w:val="000000"/>
          <w:sz w:val="28"/>
          <w:szCs w:val="28"/>
        </w:rPr>
        <w:t xml:space="preserve">, </w:t>
      </w:r>
      <w:proofErr w:type="spellStart"/>
      <w:r w:rsidRPr="0010726F">
        <w:rPr>
          <w:color w:val="000000"/>
          <w:sz w:val="28"/>
          <w:szCs w:val="28"/>
        </w:rPr>
        <w:t>абба</w:t>
      </w:r>
      <w:proofErr w:type="spellEnd"/>
      <w:r w:rsidRPr="0010726F">
        <w:rPr>
          <w:color w:val="000000"/>
          <w:sz w:val="28"/>
          <w:szCs w:val="28"/>
        </w:rPr>
        <w:t>,  </w:t>
      </w:r>
      <w:proofErr w:type="spellStart"/>
      <w:r w:rsidRPr="0010726F">
        <w:rPr>
          <w:color w:val="000000"/>
          <w:sz w:val="28"/>
          <w:szCs w:val="28"/>
        </w:rPr>
        <w:t>аппа</w:t>
      </w:r>
      <w:proofErr w:type="spellEnd"/>
      <w:r w:rsidRPr="0010726F">
        <w:rPr>
          <w:color w:val="000000"/>
          <w:sz w:val="28"/>
          <w:szCs w:val="28"/>
        </w:rPr>
        <w:t>…</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Скороговорка</w:t>
      </w:r>
      <w:r w:rsidRPr="0010726F">
        <w:rPr>
          <w:rFonts w:ascii="Times New Roman" w:eastAsia="Times New Roman" w:hAnsi="Times New Roman" w:cs="Times New Roman"/>
          <w:color w:val="000000"/>
          <w:sz w:val="28"/>
          <w:szCs w:val="28"/>
          <w:lang w:eastAsia="ru-RU"/>
        </w:rPr>
        <w:t>  – От топота копыт пыль по полю летит …</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Упражнение с присоской</w:t>
      </w:r>
      <w:r w:rsidRPr="0010726F">
        <w:rPr>
          <w:rFonts w:ascii="Times New Roman" w:eastAsia="Times New Roman" w:hAnsi="Times New Roman" w:cs="Times New Roman"/>
          <w:color w:val="000000"/>
          <w:sz w:val="28"/>
          <w:szCs w:val="28"/>
          <w:lang w:eastAsia="ru-RU"/>
        </w:rPr>
        <w:t>  – при слабых губах.</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Упражнения с бинтом</w:t>
      </w:r>
      <w:r w:rsidRPr="0010726F">
        <w:rPr>
          <w:rFonts w:ascii="Times New Roman" w:eastAsia="Times New Roman" w:hAnsi="Times New Roman" w:cs="Times New Roman"/>
          <w:color w:val="000000"/>
          <w:sz w:val="28"/>
          <w:szCs w:val="28"/>
          <w:lang w:eastAsia="ru-RU"/>
        </w:rPr>
        <w:t> – первое – сомкнутые и растянутые в улыбку губы плотно сжимают бинт, пытаемся вытащить бинт, преодолевая сопротивление мышц губ.  Второе – бинт зажимается губами то в левом, то в правом углу рта поочередно.  Третье – зажатый губами в правом углу рта бинт без помощи рук перемещается в левый угол, затем, наоборот, из левого – в правый и т.д.</w:t>
      </w:r>
    </w:p>
    <w:p w:rsidR="007C3BC7" w:rsidRPr="0010726F" w:rsidRDefault="0010726F"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noProof/>
          <w:color w:val="000000"/>
          <w:sz w:val="28"/>
          <w:szCs w:val="28"/>
          <w:lang w:eastAsia="ru-RU"/>
        </w:rPr>
        <w:drawing>
          <wp:anchor distT="0" distB="0" distL="114300" distR="114300" simplePos="0" relativeHeight="251661312" behindDoc="0" locked="0" layoutInCell="1" allowOverlap="1">
            <wp:simplePos x="0" y="0"/>
            <wp:positionH relativeFrom="margin">
              <wp:posOffset>3559175</wp:posOffset>
            </wp:positionH>
            <wp:positionV relativeFrom="margin">
              <wp:posOffset>2743835</wp:posOffset>
            </wp:positionV>
            <wp:extent cx="2874645" cy="2331720"/>
            <wp:effectExtent l="19050" t="0" r="1905" b="0"/>
            <wp:wrapSquare wrapText="bothSides"/>
            <wp:docPr id="4" name="Рисунок 4" descr="http://www.logolife.ru/wp-content/uploads/upraznenie-s-pugovice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golife.ru/wp-content/uploads/upraznenie-s-pugovicey.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4645" cy="2331720"/>
                    </a:xfrm>
                    <a:prstGeom prst="rect">
                      <a:avLst/>
                    </a:prstGeom>
                    <a:noFill/>
                    <a:ln>
                      <a:noFill/>
                    </a:ln>
                  </pic:spPr>
                </pic:pic>
              </a:graphicData>
            </a:graphic>
          </wp:anchor>
        </w:drawing>
      </w:r>
      <w:r w:rsidR="007C3BC7" w:rsidRPr="0010726F">
        <w:rPr>
          <w:rFonts w:ascii="Times New Roman" w:eastAsia="Times New Roman" w:hAnsi="Times New Roman" w:cs="Times New Roman"/>
          <w:b/>
          <w:bCs/>
          <w:i/>
          <w:iCs/>
          <w:color w:val="000000"/>
          <w:sz w:val="28"/>
          <w:szCs w:val="28"/>
          <w:lang w:eastAsia="ru-RU"/>
        </w:rPr>
        <w:t>Упражнение с пуговицей</w:t>
      </w:r>
      <w:r w:rsidR="007C3BC7" w:rsidRPr="0010726F">
        <w:rPr>
          <w:rFonts w:ascii="Times New Roman" w:eastAsia="Times New Roman" w:hAnsi="Times New Roman" w:cs="Times New Roman"/>
          <w:color w:val="000000"/>
          <w:sz w:val="28"/>
          <w:szCs w:val="28"/>
          <w:lang w:eastAsia="ru-RU"/>
        </w:rPr>
        <w:t xml:space="preserve"> – 2 пуговицы размером 25-30 мм. </w:t>
      </w:r>
      <w:proofErr w:type="gramStart"/>
      <w:r w:rsidR="007C3BC7" w:rsidRPr="0010726F">
        <w:rPr>
          <w:rFonts w:ascii="Times New Roman" w:eastAsia="Times New Roman" w:hAnsi="Times New Roman" w:cs="Times New Roman"/>
          <w:color w:val="000000"/>
          <w:sz w:val="28"/>
          <w:szCs w:val="28"/>
          <w:lang w:eastAsia="ru-RU"/>
        </w:rPr>
        <w:t>Соединить  шнуром</w:t>
      </w:r>
      <w:proofErr w:type="gramEnd"/>
      <w:r w:rsidR="007C3BC7" w:rsidRPr="0010726F">
        <w:rPr>
          <w:rFonts w:ascii="Times New Roman" w:eastAsia="Times New Roman" w:hAnsi="Times New Roman" w:cs="Times New Roman"/>
          <w:color w:val="000000"/>
          <w:sz w:val="28"/>
          <w:szCs w:val="28"/>
          <w:lang w:eastAsia="ru-RU"/>
        </w:rPr>
        <w:t xml:space="preserve"> и расположить на расстоянии  15-18 см. Одну пуговицу ребёнок  захватывает  губами, другую берёт правой рукой, натягивает шнур 2-3 раза в день по 10 раз.</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5. Самомассаж мышц языка</w:t>
      </w:r>
      <w:r w:rsidRPr="0010726F">
        <w:rPr>
          <w:rFonts w:ascii="Times New Roman" w:eastAsia="Times New Roman" w:hAnsi="Times New Roman" w:cs="Times New Roman"/>
          <w:color w:val="000000"/>
          <w:sz w:val="28"/>
          <w:szCs w:val="28"/>
          <w:lang w:eastAsia="ru-RU"/>
        </w:rPr>
        <w:t>.</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При полиморфном нарушении звукопроизношения производится массаж на укрепление мышц языка. Массаж языка выполняется не более чем 1-1,5 минуты 3-4 раза в день. Будьте внимательны – синюшный цвет кончика языка говорит о сердечной недостаточности, а усиленный массаж спинки языка может привести к гастриту.</w:t>
      </w:r>
    </w:p>
    <w:p w:rsidR="007C3BC7" w:rsidRPr="0010726F" w:rsidRDefault="007C3BC7" w:rsidP="0010726F">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Схема языка.</w:t>
      </w:r>
    </w:p>
    <w:p w:rsidR="007C3BC7" w:rsidRPr="0010726F" w:rsidRDefault="0010726F"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2336" behindDoc="0" locked="0" layoutInCell="1" allowOverlap="1">
            <wp:simplePos x="0" y="0"/>
            <wp:positionH relativeFrom="margin">
              <wp:posOffset>-194945</wp:posOffset>
            </wp:positionH>
            <wp:positionV relativeFrom="margin">
              <wp:posOffset>4515485</wp:posOffset>
            </wp:positionV>
            <wp:extent cx="2631440" cy="2626995"/>
            <wp:effectExtent l="19050" t="0" r="0" b="0"/>
            <wp:wrapSquare wrapText="bothSides"/>
            <wp:docPr id="5" name="Рисунок 5" descr="массаж схема язык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ссаж схема языка">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1440" cy="2626995"/>
                    </a:xfrm>
                    <a:prstGeom prst="rect">
                      <a:avLst/>
                    </a:prstGeom>
                    <a:noFill/>
                    <a:ln>
                      <a:noFill/>
                    </a:ln>
                  </pic:spPr>
                </pic:pic>
              </a:graphicData>
            </a:graphic>
          </wp:anchor>
        </w:drawing>
      </w:r>
      <w:r w:rsidR="007C3BC7" w:rsidRPr="0010726F">
        <w:rPr>
          <w:rFonts w:ascii="Times New Roman" w:eastAsia="Times New Roman" w:hAnsi="Times New Roman" w:cs="Times New Roman"/>
          <w:color w:val="000000"/>
          <w:sz w:val="28"/>
          <w:szCs w:val="28"/>
          <w:lang w:eastAsia="ru-RU"/>
        </w:rPr>
        <w:t>Простой приём самомассажа: Покусали кончик языка, покусали спинку языка, жуём как жвачку один бочок язычка, затем другой бочок.</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Упражнения по картотеке – язычок погладим ласково губами, а затем похлопаем бережно губами, язычок погладим ласково зубами, а затем похлопаем бережно зубами, …..</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Массаж трубочками для коктейля (зубной щёткой)</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 xml:space="preserve">Массаж горошинами –  переворачивать во рту фасоль, горох… рекомендуется при малоподвижном, </w:t>
      </w:r>
      <w:proofErr w:type="spellStart"/>
      <w:r w:rsidRPr="0010726F">
        <w:rPr>
          <w:rFonts w:ascii="Times New Roman" w:eastAsia="Times New Roman" w:hAnsi="Times New Roman" w:cs="Times New Roman"/>
          <w:color w:val="000000"/>
          <w:sz w:val="28"/>
          <w:szCs w:val="28"/>
          <w:lang w:eastAsia="ru-RU"/>
        </w:rPr>
        <w:t>паретичном</w:t>
      </w:r>
      <w:proofErr w:type="spellEnd"/>
      <w:r w:rsidRPr="0010726F">
        <w:rPr>
          <w:rFonts w:ascii="Times New Roman" w:eastAsia="Times New Roman" w:hAnsi="Times New Roman" w:cs="Times New Roman"/>
          <w:color w:val="000000"/>
          <w:sz w:val="28"/>
          <w:szCs w:val="28"/>
          <w:lang w:eastAsia="ru-RU"/>
        </w:rPr>
        <w:t xml:space="preserve"> (вялом)  языке.</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Перекатывать во рту виноградинку, стараться не раздавить её.</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Облизывать ложку, начиная с большой (работает вся поверхность языка), затем уменьшая её размер до десертной (тонкие дифференцированные движения языка).</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Массаж через салфетку</w:t>
      </w:r>
    </w:p>
    <w:p w:rsidR="007C3BC7" w:rsidRPr="0010726F" w:rsidRDefault="0010726F"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1">
            <wp:simplePos x="0" y="0"/>
            <wp:positionH relativeFrom="margin">
              <wp:posOffset>152400</wp:posOffset>
            </wp:positionH>
            <wp:positionV relativeFrom="margin">
              <wp:posOffset>7860030</wp:posOffset>
            </wp:positionV>
            <wp:extent cx="2497455" cy="1839595"/>
            <wp:effectExtent l="19050" t="0" r="0" b="0"/>
            <wp:wrapSquare wrapText="bothSides"/>
            <wp:docPr id="9" name="Рисунок 6" descr="логопедический массаж трубочкой для коктел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педический массаж трубочкой для коктеля">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7455" cy="1839595"/>
                    </a:xfrm>
                    <a:prstGeom prst="rect">
                      <a:avLst/>
                    </a:prstGeom>
                    <a:noFill/>
                    <a:ln>
                      <a:noFill/>
                    </a:ln>
                  </pic:spPr>
                </pic:pic>
              </a:graphicData>
            </a:graphic>
          </wp:anchor>
        </w:drawing>
      </w:r>
      <w:r w:rsidR="007C3BC7" w:rsidRPr="0010726F">
        <w:rPr>
          <w:rFonts w:ascii="Times New Roman" w:eastAsia="Times New Roman" w:hAnsi="Times New Roman" w:cs="Times New Roman"/>
          <w:color w:val="000000"/>
          <w:sz w:val="28"/>
          <w:szCs w:val="28"/>
          <w:lang w:eastAsia="ru-RU"/>
        </w:rPr>
        <w:t xml:space="preserve">Массаж грушей, используется для </w:t>
      </w:r>
      <w:proofErr w:type="spellStart"/>
      <w:r w:rsidR="007C3BC7" w:rsidRPr="0010726F">
        <w:rPr>
          <w:rFonts w:ascii="Times New Roman" w:eastAsia="Times New Roman" w:hAnsi="Times New Roman" w:cs="Times New Roman"/>
          <w:color w:val="000000"/>
          <w:sz w:val="28"/>
          <w:szCs w:val="28"/>
          <w:lang w:eastAsia="ru-RU"/>
        </w:rPr>
        <w:t>массажирования</w:t>
      </w:r>
      <w:proofErr w:type="spellEnd"/>
      <w:r w:rsidR="007C3BC7" w:rsidRPr="0010726F">
        <w:rPr>
          <w:rFonts w:ascii="Times New Roman" w:eastAsia="Times New Roman" w:hAnsi="Times New Roman" w:cs="Times New Roman"/>
          <w:color w:val="000000"/>
          <w:sz w:val="28"/>
          <w:szCs w:val="28"/>
          <w:lang w:eastAsia="ru-RU"/>
        </w:rPr>
        <w:t xml:space="preserve"> языка (особенно когда ребёнок смягчает согласные и для профилактики инфантильного глотания, т.е. активизация движений жевательных мышц и стимуляция кинестетических ощущений, идущих от мышц полости рта).  Используем детскую </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спринцовку № 1. Сложить её в два раза, обмакнуть сложенную часть в сладкий сироп, вложить в рот ребёнка так, чтобы кончик остался с наружи. Предложить пожевать на большой амплитуде.  Усложнение  – спринцовку сложить в четыре раза.</w:t>
      </w:r>
      <w:r w:rsidRPr="0010726F">
        <w:rPr>
          <w:rFonts w:ascii="Times New Roman" w:eastAsia="Times New Roman" w:hAnsi="Times New Roman" w:cs="Times New Roman"/>
          <w:noProof/>
          <w:color w:val="008000"/>
          <w:sz w:val="28"/>
          <w:szCs w:val="28"/>
          <w:lang w:eastAsia="ru-RU"/>
        </w:rPr>
        <w:drawing>
          <wp:anchor distT="0" distB="0" distL="114300" distR="114300" simplePos="0" relativeHeight="251664384" behindDoc="0" locked="0" layoutInCell="1" allowOverlap="1">
            <wp:simplePos x="644083" y="625033"/>
            <wp:positionH relativeFrom="margin">
              <wp:align>left</wp:align>
            </wp:positionH>
            <wp:positionV relativeFrom="margin">
              <wp:align>top</wp:align>
            </wp:positionV>
            <wp:extent cx="3873998" cy="2095018"/>
            <wp:effectExtent l="19050" t="0" r="0" b="0"/>
            <wp:wrapSquare wrapText="bothSides"/>
            <wp:docPr id="7" name="Рисунок 7" descr="массаж грушей">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ссаж грушей">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3998" cy="2095018"/>
                    </a:xfrm>
                    <a:prstGeom prst="rect">
                      <a:avLst/>
                    </a:prstGeom>
                    <a:noFill/>
                    <a:ln>
                      <a:noFill/>
                    </a:ln>
                  </pic:spPr>
                </pic:pic>
              </a:graphicData>
            </a:graphic>
          </wp:anchor>
        </w:drawing>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6. Вывод: использование </w:t>
      </w:r>
      <w:r w:rsidRPr="0010726F">
        <w:rPr>
          <w:rFonts w:ascii="Times New Roman" w:eastAsia="Times New Roman" w:hAnsi="Times New Roman" w:cs="Times New Roman"/>
          <w:b/>
          <w:bCs/>
          <w:color w:val="000000"/>
          <w:sz w:val="28"/>
          <w:szCs w:val="28"/>
          <w:lang w:eastAsia="ru-RU"/>
        </w:rPr>
        <w:t>приёмов самомассажа при коррекции звукопроизношения</w:t>
      </w:r>
      <w:r w:rsidRPr="0010726F">
        <w:rPr>
          <w:rFonts w:ascii="Times New Roman" w:eastAsia="Times New Roman" w:hAnsi="Times New Roman" w:cs="Times New Roman"/>
          <w:color w:val="000000"/>
          <w:sz w:val="28"/>
          <w:szCs w:val="28"/>
          <w:lang w:eastAsia="ru-RU"/>
        </w:rPr>
        <w:t>, помогает в работе логопеда, заинтересовывает детей, так как проводится в игровой форме, подготавливает речевой аппарат малыша и развивает речь.</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Самомассаж  может проводиться детьми после утренней гимнастики, занятия по релаксации, дневного сна. Самомассаж может быть включён в логопедическое занятие, при этом приёмы самомассажа могут предварять либо завершать артикуляционную гимнастику.</w:t>
      </w:r>
    </w:p>
    <w:p w:rsidR="00CD4C12" w:rsidRPr="007165F2" w:rsidRDefault="007C3BC7" w:rsidP="007165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Процедура самомассажа проводится по схеме</w:t>
      </w:r>
      <w:r w:rsidRPr="0010726F">
        <w:rPr>
          <w:rFonts w:ascii="Times New Roman" w:eastAsia="Times New Roman" w:hAnsi="Times New Roman" w:cs="Times New Roman"/>
          <w:color w:val="000000"/>
          <w:sz w:val="28"/>
          <w:szCs w:val="28"/>
          <w:lang w:eastAsia="ru-RU"/>
        </w:rPr>
        <w:t>: массаж головы, мимических мышц лица, губ, языка. Во время выполнения движений у ребёнка не должно быть ощущений дискомфорта, напротив, все движения самомассажа должны приносить ребёнку удов</w:t>
      </w:r>
      <w:r w:rsidR="007165F2">
        <w:rPr>
          <w:rFonts w:ascii="Times New Roman" w:eastAsia="Times New Roman" w:hAnsi="Times New Roman" w:cs="Times New Roman"/>
          <w:color w:val="000000"/>
          <w:sz w:val="28"/>
          <w:szCs w:val="28"/>
          <w:lang w:eastAsia="ru-RU"/>
        </w:rPr>
        <w:t>ольствие.</w:t>
      </w:r>
    </w:p>
    <w:p w:rsidR="007165F2" w:rsidRDefault="007165F2" w:rsidP="00231B9D">
      <w:pPr>
        <w:pStyle w:val="a3"/>
        <w:jc w:val="center"/>
        <w:rPr>
          <w:b/>
          <w:color w:val="FF0000"/>
        </w:rPr>
      </w:pPr>
    </w:p>
    <w:p w:rsidR="003B1C72" w:rsidRDefault="00E42335" w:rsidP="00231B9D">
      <w:pPr>
        <w:pStyle w:val="a3"/>
        <w:jc w:val="center"/>
        <w:rPr>
          <w:b/>
          <w:color w:val="FF0000"/>
        </w:rPr>
      </w:pPr>
      <w:proofErr w:type="gramStart"/>
      <w:r>
        <w:rPr>
          <w:b/>
          <w:color w:val="FF0000"/>
        </w:rPr>
        <w:t xml:space="preserve">КОНСУЛЬТАЦИЯ </w:t>
      </w:r>
      <w:r w:rsidR="00231B9D" w:rsidRPr="00E32B5C">
        <w:rPr>
          <w:b/>
          <w:color w:val="FF0000"/>
        </w:rPr>
        <w:t xml:space="preserve"> ДЛЯ</w:t>
      </w:r>
      <w:proofErr w:type="gramEnd"/>
      <w:r w:rsidR="00231B9D" w:rsidRPr="00E32B5C">
        <w:rPr>
          <w:b/>
          <w:color w:val="FF0000"/>
        </w:rPr>
        <w:t xml:space="preserve"> РОДИТЕЛЕЙ</w:t>
      </w:r>
      <w:r w:rsidR="003B1C72">
        <w:rPr>
          <w:b/>
          <w:color w:val="FF0000"/>
        </w:rPr>
        <w:t xml:space="preserve"> И ПЕДАГОГОВ</w:t>
      </w:r>
    </w:p>
    <w:p w:rsidR="00231B9D" w:rsidRPr="00E32B5C" w:rsidRDefault="00231B9D" w:rsidP="00231B9D">
      <w:pPr>
        <w:pStyle w:val="a3"/>
        <w:jc w:val="center"/>
        <w:rPr>
          <w:b/>
          <w:color w:val="FF0000"/>
        </w:rPr>
      </w:pPr>
      <w:r w:rsidRPr="00E32B5C">
        <w:rPr>
          <w:b/>
          <w:color w:val="FF0000"/>
        </w:rPr>
        <w:t xml:space="preserve"> ПО ПРОВЕДЕНИЮ АРТИКУЛЯЦИОННОЙ ГИМНАСТИКИ</w:t>
      </w:r>
    </w:p>
    <w:p w:rsidR="00231B9D" w:rsidRDefault="001C0447" w:rsidP="00E32B5C">
      <w:pPr>
        <w:pStyle w:val="a3"/>
        <w:rPr>
          <w:color w:val="000000"/>
        </w:rPr>
      </w:pPr>
      <w:r w:rsidRPr="00231B9D">
        <w:rPr>
          <w:color w:val="000000"/>
        </w:rPr>
        <w:t xml:space="preserve">Уважаемые родители! Так что же такое артикуляционная гимнастика и как правильно организовать ее проведение. </w:t>
      </w:r>
    </w:p>
    <w:p w:rsidR="001C0447" w:rsidRPr="00231B9D" w:rsidRDefault="00231B9D" w:rsidP="001C0447">
      <w:pPr>
        <w:pStyle w:val="a3"/>
        <w:rPr>
          <w:color w:val="000000"/>
        </w:rPr>
      </w:pPr>
      <w:r w:rsidRPr="00231B9D">
        <w:rPr>
          <w:b/>
          <w:bCs/>
          <w:color w:val="000000"/>
        </w:rPr>
        <w:t>Цель артикуляционной гимнастики</w:t>
      </w:r>
      <w:r>
        <w:rPr>
          <w:color w:val="000000"/>
        </w:rPr>
        <w:t xml:space="preserve">: </w:t>
      </w:r>
      <w:r w:rsidRPr="00231B9D">
        <w:rPr>
          <w:color w:val="000000"/>
        </w:rPr>
        <w:t>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1C0447" w:rsidRPr="00231B9D" w:rsidRDefault="001C0447" w:rsidP="001C0447">
      <w:pPr>
        <w:pStyle w:val="a3"/>
        <w:rPr>
          <w:color w:val="000000"/>
        </w:rPr>
      </w:pPr>
      <w:r w:rsidRPr="00231B9D">
        <w:rPr>
          <w:color w:val="000000"/>
        </w:rPr>
        <w:t>Гимнастика для рук, ног - дело нам привычное и знакомое. Понятно ведь, для чего мы тренируем мышцы, - чтобы они стали ловкими, сильными, подвижными. А вот зачем язык тренировать, ведь он и так "без костей"?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w:t>
      </w:r>
    </w:p>
    <w:p w:rsidR="001C0447" w:rsidRPr="00231B9D" w:rsidRDefault="001C0447" w:rsidP="001C0447">
      <w:pPr>
        <w:pStyle w:val="a3"/>
        <w:rPr>
          <w:color w:val="000000"/>
        </w:rPr>
      </w:pPr>
      <w:r w:rsidRPr="00231B9D">
        <w:rPr>
          <w:color w:val="000000"/>
        </w:rPr>
        <w:t>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плечевого пояса, грудной клетки.</w:t>
      </w:r>
    </w:p>
    <w:p w:rsidR="001C0447" w:rsidRPr="00231B9D" w:rsidRDefault="001C0447" w:rsidP="001C0447">
      <w:pPr>
        <w:pStyle w:val="a3"/>
        <w:rPr>
          <w:color w:val="000000"/>
        </w:rPr>
      </w:pPr>
      <w:r w:rsidRPr="00231B9D">
        <w:rPr>
          <w:color w:val="000000"/>
        </w:rPr>
        <w:t>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у ребенка в дальнейшем, стоит начать заниматься артикуляционной гимнастикой как можно раньше. Детям двух, трех, четырех лет артикуляционная гимнастика поможет быстрее "поставить" правильное звукопроизношение. Дети пяти, шести лет и далее смогут при помощи артикуляционной гимнастики во многом преодолеть уже сложившиеся нарушения звукопроизношения.</w:t>
      </w:r>
    </w:p>
    <w:p w:rsidR="007A380A" w:rsidRDefault="001C0447" w:rsidP="007A380A">
      <w:pPr>
        <w:pStyle w:val="a3"/>
        <w:spacing w:before="0" w:beforeAutospacing="0" w:after="0" w:afterAutospacing="0"/>
        <w:rPr>
          <w:color w:val="000000"/>
        </w:rPr>
      </w:pPr>
      <w:r w:rsidRPr="00231B9D">
        <w:rPr>
          <w:color w:val="000000"/>
        </w:rPr>
        <w:t>Поначалу артикуляционную гимнастику необходимо выполнять перед зеркалом. 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обрести этот автоматизм, постоянно упражняясь. 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Будьте терпеливы, ласковы и спокойны, и все получится.</w:t>
      </w:r>
      <w:r w:rsidR="007A380A">
        <w:rPr>
          <w:color w:val="000000"/>
        </w:rPr>
        <w:t xml:space="preserve"> </w:t>
      </w:r>
    </w:p>
    <w:p w:rsidR="007A380A" w:rsidRDefault="007A380A" w:rsidP="007A380A">
      <w:pPr>
        <w:pStyle w:val="a3"/>
        <w:spacing w:before="0" w:beforeAutospacing="0" w:after="0" w:afterAutospacing="0"/>
        <w:ind w:firstLine="708"/>
        <w:rPr>
          <w:color w:val="000000"/>
        </w:rPr>
      </w:pPr>
      <w:r>
        <w:rPr>
          <w:color w:val="000000"/>
        </w:rPr>
        <w:t>А сейчас я предлагаю вам несколько упражнений артикуляционной гимнастики:</w:t>
      </w:r>
    </w:p>
    <w:p w:rsidR="00231B9D" w:rsidRPr="00E32B5C" w:rsidRDefault="00231B9D" w:rsidP="007A380A">
      <w:pPr>
        <w:pStyle w:val="a3"/>
        <w:spacing w:before="0" w:beforeAutospacing="0" w:after="0" w:afterAutospacing="0"/>
        <w:rPr>
          <w:color w:val="FF0000"/>
        </w:rPr>
      </w:pPr>
      <w:r w:rsidRPr="00E32B5C">
        <w:rPr>
          <w:b/>
          <w:bCs/>
          <w:color w:val="FF0000"/>
        </w:rPr>
        <w:t>1. Лопатка (Блинчик, Лепешка).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Вырабатывать умение делать язык широким и удерживать его в спокойном, расслабленном состоянии.</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Рот открыт, губы в улыбке. Положить широкий передний край языка на нижнюю губу и удерживать его в таком положении под счет от 1 до 5-10.</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Следить, чтобы губы не были напряжены, не растягивались в широкую улыбку, чтобы нижняя губа не подворачивалась и не натягивалась на нижние зубы. Язык не высовывается далеко: он должен накрывать только нижнюю губу. Боковые края языка должны касаться углов рта.</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2. Иголочка.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Вырабатывать умение удерживать вне рта узкий язык.</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lastRenderedPageBreak/>
        <w:t>Описание:</w:t>
      </w:r>
      <w:r w:rsidRPr="00231B9D">
        <w:rPr>
          <w:rFonts w:ascii="Times New Roman" w:hAnsi="Times New Roman" w:cs="Times New Roman"/>
          <w:sz w:val="24"/>
          <w:szCs w:val="24"/>
        </w:rPr>
        <w:t> На счет «один» улыбнуться, открыть рот. Высунуть узкий язык и удерживать его в таком положении под счет от 1 до 10. На счет «два» вернуться в исходное положение, закрыть рот и удерживать под счет от 1 до 5.</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Следить за тем, чтобы язык вне рта был острым и слегка напряженным, недопустимо сильное напряжение.</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3. Наказать непослушный язычок.</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Вырабатывать умение расслабить мышцы языка, удерживать его широким, распластанным.</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Немного приоткрыть рот, спокойно положить язык на нижнюю губу и, пошлёпывая его губами, произносить звуки «</w:t>
      </w:r>
      <w:proofErr w:type="spellStart"/>
      <w:r w:rsidRPr="00231B9D">
        <w:rPr>
          <w:rFonts w:ascii="Times New Roman" w:hAnsi="Times New Roman" w:cs="Times New Roman"/>
          <w:sz w:val="24"/>
          <w:szCs w:val="24"/>
        </w:rPr>
        <w:t>пя-пя-пя</w:t>
      </w:r>
      <w:proofErr w:type="spellEnd"/>
      <w:r w:rsidRPr="00231B9D">
        <w:rPr>
          <w:rFonts w:ascii="Times New Roman" w:hAnsi="Times New Roman" w:cs="Times New Roman"/>
          <w:sz w:val="24"/>
          <w:szCs w:val="24"/>
        </w:rPr>
        <w:t>». Удерживать широкий язык в спокойном положении при открытом рте под счёт от 1 до 10.</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ребёнок не задерживал при этом выдыхаемый воздух.</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4. Заборчик.</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Укреплять круговую мышцу рта, развивать умение длительно удерживать сомкнутые челюсти.</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На счет «один» улыбнуться, обнажить сомкнутые зубы. Удерживать челюсти и губы в таком положении под счет от 1 до 10. На счет «два» вернуть губы в исходное положение и удерживать под счет от 1 до 5.</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Следить, чтобы, на счет «один», зубы были сомкнуты и обнажены, губы неподвижны.</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b/>
          <w:bCs/>
          <w:sz w:val="24"/>
          <w:szCs w:val="24"/>
        </w:rPr>
        <w:t> </w:t>
      </w:r>
      <w:r w:rsidRPr="00E32B5C">
        <w:rPr>
          <w:rFonts w:ascii="Times New Roman" w:hAnsi="Times New Roman" w:cs="Times New Roman"/>
          <w:b/>
          <w:bCs/>
          <w:color w:val="FF0000"/>
          <w:sz w:val="24"/>
          <w:szCs w:val="24"/>
        </w:rPr>
        <w:t>5. Почистим зубы</w:t>
      </w:r>
      <w:r w:rsidRPr="00E32B5C">
        <w:rPr>
          <w:rFonts w:ascii="Times New Roman" w:hAnsi="Times New Roman" w:cs="Times New Roman"/>
          <w:color w:val="FF0000"/>
          <w:sz w:val="24"/>
          <w:szCs w:val="24"/>
        </w:rPr>
        <w:t>.</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Научить детей удерживать кончик языка за нижними зубами.</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Улыбнуться, показать зубы, приоткрыть рот и кончиком языка «почистить» нижние зубы, делая сначала движения языком из стороны в сторону, а потом снизу вверх.</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Губы неподвижны, находятся в положении улыбки. Двигая кончиком языка из стороны в сторону следить, чтобы он находился у дёсен, а не скользил по верхнему краю зубов. Двигая языком снизу вверх, следить, чтобы кончик языка был широким и начинал движение от корней нижних зубов.</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6. Катушка.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Вырабатывать умение поднимать боковые края языка, прогибать спинку языка, удерживать кончик языка у нижних зубов.</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Рот открыт. Губы в улыбке. Широкий кончик языка упирается в основания нижних резцов. Боковые края языка прижаты к верхним коренным зубам. Широкий язык «выкатывается» вперед и убирается в глубь рта.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Следить, чтобы язык не сужался, боковые края языка скользили по коренным зубам, кончик языка не отрывался от резцов, губы и нижняя челюсть были неподвижны.</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7. Трубочка.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Укреплять круговую мышцу рта, развивать умение вытягивать вперед округленные губы.</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Зубы сомкнуты, губы округлены и чуть вытянуты вперед, как при звуке «у».</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xml:space="preserve"> Необходимо следить за тем, чтобы при выполнении </w:t>
      </w:r>
      <w:proofErr w:type="spellStart"/>
      <w:r w:rsidRPr="00231B9D">
        <w:rPr>
          <w:rFonts w:ascii="Times New Roman" w:hAnsi="Times New Roman" w:cs="Times New Roman"/>
          <w:sz w:val="24"/>
          <w:szCs w:val="24"/>
        </w:rPr>
        <w:t>упр</w:t>
      </w:r>
      <w:proofErr w:type="spellEnd"/>
      <w:r w:rsidRPr="00231B9D">
        <w:rPr>
          <w:rFonts w:ascii="Times New Roman" w:hAnsi="Times New Roman" w:cs="Times New Roman"/>
          <w:sz w:val="24"/>
          <w:szCs w:val="24"/>
        </w:rPr>
        <w:t>-я ребенок вытягивал вперед только губы, при этом нижняя челюсть должна оставаться неподвижной.</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E32B5C">
        <w:rPr>
          <w:rFonts w:ascii="Times New Roman" w:hAnsi="Times New Roman" w:cs="Times New Roman"/>
          <w:b/>
          <w:bCs/>
          <w:color w:val="FF0000"/>
          <w:sz w:val="24"/>
          <w:szCs w:val="24"/>
        </w:rPr>
        <w:t> 8. Заборчик— Трубочка.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Укреплять круговую мышцу рта, вырабатывать умение быстро менять положение губ.</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Зубы сомкнуты, губами имитируется произнесение звуков «и», «о», «у».</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смотреть выше.</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9.Качели.</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Укреплять мышцы языка. Развивать подвижность и гибкость кончика языка.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xml:space="preserve"> Улыбнуться, показать зубы, открыть рот, положить широкий язык за нижние зубы (с внутренней стороны) и удерживать в таком положении под счёт от 1 – 5, потом поднять широкий язык за верхние зубы (тоже с внутренней стороны) и удерживать под счёт от 1 – 5. Так, поочерёдно менять положение языка 5 – 6 раз. Когда будет хорошо получаться, можно убыстрить </w:t>
      </w:r>
      <w:proofErr w:type="spellStart"/>
      <w:r w:rsidRPr="00231B9D">
        <w:rPr>
          <w:rFonts w:ascii="Times New Roman" w:hAnsi="Times New Roman" w:cs="Times New Roman"/>
          <w:sz w:val="24"/>
          <w:szCs w:val="24"/>
        </w:rPr>
        <w:t>упр</w:t>
      </w:r>
      <w:proofErr w:type="spellEnd"/>
      <w:r w:rsidRPr="00231B9D">
        <w:rPr>
          <w:rFonts w:ascii="Times New Roman" w:hAnsi="Times New Roman" w:cs="Times New Roman"/>
          <w:sz w:val="24"/>
          <w:szCs w:val="24"/>
        </w:rPr>
        <w:t>-е (на «один» — вверх, на «два» вниз, на счет от 1 до 10).</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lastRenderedPageBreak/>
        <w:t>Указания:</w:t>
      </w:r>
      <w:r w:rsidRPr="00231B9D">
        <w:rPr>
          <w:rFonts w:ascii="Times New Roman" w:hAnsi="Times New Roman" w:cs="Times New Roman"/>
          <w:sz w:val="24"/>
          <w:szCs w:val="24"/>
        </w:rPr>
        <w:t> Следить, чтобы работал только язык, а нижняя челюсть и губы оставались неподвижными. Язык должен упираться в альвео</w:t>
      </w:r>
      <w:r>
        <w:rPr>
          <w:rFonts w:ascii="Times New Roman" w:hAnsi="Times New Roman" w:cs="Times New Roman"/>
          <w:sz w:val="24"/>
          <w:szCs w:val="24"/>
        </w:rPr>
        <w:t xml:space="preserve">лы (бугорки за зубами). Следить, </w:t>
      </w:r>
      <w:r w:rsidRPr="00231B9D">
        <w:rPr>
          <w:rFonts w:ascii="Times New Roman" w:hAnsi="Times New Roman" w:cs="Times New Roman"/>
          <w:sz w:val="24"/>
          <w:szCs w:val="24"/>
        </w:rPr>
        <w:t>чтобы язык не сужался.</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10. Горка (Кошка сердится).</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Научить детей удерживать кончик языка за нижними зубами.</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Рот открыт. Губы в улыбке. Широкий кончик языка упирается в основания нижних резцов. Средняя часть языка (спинка) округлена, немного продвинута вперед. Удерживать язык в таком положении под счет от 1 до 10. Затем вернуть язык в исходное положение, закрыть рот и удерживать под счет от 1 до 5. Повторить 5-6 раз.</w:t>
      </w:r>
    </w:p>
    <w:p w:rsidR="00231B9D" w:rsidRPr="00231B9D" w:rsidRDefault="00231B9D" w:rsidP="007A380A">
      <w:pPr>
        <w:spacing w:after="0" w:line="240" w:lineRule="auto"/>
        <w:jc w:val="both"/>
        <w:rPr>
          <w:rFonts w:ascii="Times New Roman" w:hAnsi="Times New Roman" w:cs="Times New Roman"/>
        </w:rPr>
      </w:pPr>
      <w:r w:rsidRPr="00231B9D">
        <w:rPr>
          <w:rFonts w:ascii="Times New Roman" w:hAnsi="Times New Roman" w:cs="Times New Roman"/>
          <w:b/>
          <w:bCs/>
        </w:rPr>
        <w:t>Указания:</w:t>
      </w:r>
      <w:r w:rsidRPr="00231B9D">
        <w:rPr>
          <w:rFonts w:ascii="Times New Roman" w:hAnsi="Times New Roman" w:cs="Times New Roman"/>
        </w:rPr>
        <w:t> Следить, чтобы кончик языка не отрывался от зубов, язык не сужался, губы и нижняя челюсть были неподвижны.</w:t>
      </w:r>
    </w:p>
    <w:p w:rsidR="00231B9D" w:rsidRPr="00231B9D" w:rsidRDefault="00231B9D" w:rsidP="007A380A">
      <w:pPr>
        <w:spacing w:after="0" w:line="240" w:lineRule="auto"/>
        <w:jc w:val="both"/>
        <w:rPr>
          <w:rFonts w:ascii="Times New Roman" w:hAnsi="Times New Roman" w:cs="Times New Roman"/>
        </w:rPr>
      </w:pPr>
      <w:r w:rsidRPr="00231B9D">
        <w:rPr>
          <w:rFonts w:ascii="Times New Roman" w:hAnsi="Times New Roman" w:cs="Times New Roman"/>
        </w:rPr>
        <w:t> </w:t>
      </w:r>
    </w:p>
    <w:p w:rsidR="00231B9D" w:rsidRPr="00231B9D" w:rsidRDefault="00231B9D" w:rsidP="00E32B5C">
      <w:pPr>
        <w:pStyle w:val="a3"/>
        <w:spacing w:before="0" w:beforeAutospacing="0" w:after="0" w:afterAutospacing="0"/>
        <w:ind w:hanging="426"/>
        <w:jc w:val="both"/>
        <w:rPr>
          <w:color w:val="000000"/>
          <w:sz w:val="27"/>
          <w:szCs w:val="27"/>
        </w:rPr>
      </w:pPr>
    </w:p>
    <w:p w:rsidR="00E42335" w:rsidRDefault="00E42335"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sectPr w:rsidR="007B7AAD" w:rsidSect="00E32B5C">
      <w:pgSz w:w="11906" w:h="16838"/>
      <w:pgMar w:top="709" w:right="850" w:bottom="1134" w:left="993"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65F"/>
    <w:multiLevelType w:val="hybridMultilevel"/>
    <w:tmpl w:val="E1ECDFC4"/>
    <w:lvl w:ilvl="0" w:tplc="F5046374">
      <w:start w:val="2012"/>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0061E"/>
    <w:multiLevelType w:val="hybridMultilevel"/>
    <w:tmpl w:val="98F43086"/>
    <w:lvl w:ilvl="0" w:tplc="D2E63CF0">
      <w:start w:val="1"/>
      <w:numFmt w:val="bullet"/>
      <w:lvlText w:val=""/>
      <w:lvlJc w:val="left"/>
      <w:pPr>
        <w:tabs>
          <w:tab w:val="num" w:pos="720"/>
        </w:tabs>
        <w:ind w:left="720" w:hanging="360"/>
      </w:pPr>
      <w:rPr>
        <w:rFonts w:ascii="Wingdings 2" w:hAnsi="Wingdings 2" w:hint="default"/>
      </w:rPr>
    </w:lvl>
    <w:lvl w:ilvl="1" w:tplc="3EDA9138" w:tentative="1">
      <w:start w:val="1"/>
      <w:numFmt w:val="bullet"/>
      <w:lvlText w:val=""/>
      <w:lvlJc w:val="left"/>
      <w:pPr>
        <w:tabs>
          <w:tab w:val="num" w:pos="1440"/>
        </w:tabs>
        <w:ind w:left="1440" w:hanging="360"/>
      </w:pPr>
      <w:rPr>
        <w:rFonts w:ascii="Wingdings 2" w:hAnsi="Wingdings 2" w:hint="default"/>
      </w:rPr>
    </w:lvl>
    <w:lvl w:ilvl="2" w:tplc="A03CB798" w:tentative="1">
      <w:start w:val="1"/>
      <w:numFmt w:val="bullet"/>
      <w:lvlText w:val=""/>
      <w:lvlJc w:val="left"/>
      <w:pPr>
        <w:tabs>
          <w:tab w:val="num" w:pos="2160"/>
        </w:tabs>
        <w:ind w:left="2160" w:hanging="360"/>
      </w:pPr>
      <w:rPr>
        <w:rFonts w:ascii="Wingdings 2" w:hAnsi="Wingdings 2" w:hint="default"/>
      </w:rPr>
    </w:lvl>
    <w:lvl w:ilvl="3" w:tplc="BFEA2C9A" w:tentative="1">
      <w:start w:val="1"/>
      <w:numFmt w:val="bullet"/>
      <w:lvlText w:val=""/>
      <w:lvlJc w:val="left"/>
      <w:pPr>
        <w:tabs>
          <w:tab w:val="num" w:pos="2880"/>
        </w:tabs>
        <w:ind w:left="2880" w:hanging="360"/>
      </w:pPr>
      <w:rPr>
        <w:rFonts w:ascii="Wingdings 2" w:hAnsi="Wingdings 2" w:hint="default"/>
      </w:rPr>
    </w:lvl>
    <w:lvl w:ilvl="4" w:tplc="8B92C604" w:tentative="1">
      <w:start w:val="1"/>
      <w:numFmt w:val="bullet"/>
      <w:lvlText w:val=""/>
      <w:lvlJc w:val="left"/>
      <w:pPr>
        <w:tabs>
          <w:tab w:val="num" w:pos="3600"/>
        </w:tabs>
        <w:ind w:left="3600" w:hanging="360"/>
      </w:pPr>
      <w:rPr>
        <w:rFonts w:ascii="Wingdings 2" w:hAnsi="Wingdings 2" w:hint="default"/>
      </w:rPr>
    </w:lvl>
    <w:lvl w:ilvl="5" w:tplc="02DE7088" w:tentative="1">
      <w:start w:val="1"/>
      <w:numFmt w:val="bullet"/>
      <w:lvlText w:val=""/>
      <w:lvlJc w:val="left"/>
      <w:pPr>
        <w:tabs>
          <w:tab w:val="num" w:pos="4320"/>
        </w:tabs>
        <w:ind w:left="4320" w:hanging="360"/>
      </w:pPr>
      <w:rPr>
        <w:rFonts w:ascii="Wingdings 2" w:hAnsi="Wingdings 2" w:hint="default"/>
      </w:rPr>
    </w:lvl>
    <w:lvl w:ilvl="6" w:tplc="93441806" w:tentative="1">
      <w:start w:val="1"/>
      <w:numFmt w:val="bullet"/>
      <w:lvlText w:val=""/>
      <w:lvlJc w:val="left"/>
      <w:pPr>
        <w:tabs>
          <w:tab w:val="num" w:pos="5040"/>
        </w:tabs>
        <w:ind w:left="5040" w:hanging="360"/>
      </w:pPr>
      <w:rPr>
        <w:rFonts w:ascii="Wingdings 2" w:hAnsi="Wingdings 2" w:hint="default"/>
      </w:rPr>
    </w:lvl>
    <w:lvl w:ilvl="7" w:tplc="FB82687C" w:tentative="1">
      <w:start w:val="1"/>
      <w:numFmt w:val="bullet"/>
      <w:lvlText w:val=""/>
      <w:lvlJc w:val="left"/>
      <w:pPr>
        <w:tabs>
          <w:tab w:val="num" w:pos="5760"/>
        </w:tabs>
        <w:ind w:left="5760" w:hanging="360"/>
      </w:pPr>
      <w:rPr>
        <w:rFonts w:ascii="Wingdings 2" w:hAnsi="Wingdings 2" w:hint="default"/>
      </w:rPr>
    </w:lvl>
    <w:lvl w:ilvl="8" w:tplc="DC368C0A" w:tentative="1">
      <w:start w:val="1"/>
      <w:numFmt w:val="bullet"/>
      <w:lvlText w:val=""/>
      <w:lvlJc w:val="left"/>
      <w:pPr>
        <w:tabs>
          <w:tab w:val="num" w:pos="6480"/>
        </w:tabs>
        <w:ind w:left="6480" w:hanging="360"/>
      </w:pPr>
      <w:rPr>
        <w:rFonts w:ascii="Wingdings 2" w:hAnsi="Wingdings 2" w:hint="default"/>
      </w:rPr>
    </w:lvl>
  </w:abstractNum>
  <w:abstractNum w:abstractNumId="2">
    <w:nsid w:val="148C6211"/>
    <w:multiLevelType w:val="hybridMultilevel"/>
    <w:tmpl w:val="F8BA933C"/>
    <w:lvl w:ilvl="0" w:tplc="033C63FA">
      <w:start w:val="1"/>
      <w:numFmt w:val="bullet"/>
      <w:lvlText w:val="•"/>
      <w:lvlJc w:val="left"/>
      <w:pPr>
        <w:tabs>
          <w:tab w:val="num" w:pos="720"/>
        </w:tabs>
        <w:ind w:left="720" w:hanging="360"/>
      </w:pPr>
      <w:rPr>
        <w:rFonts w:ascii="Times New Roman" w:hAnsi="Times New Roman" w:hint="default"/>
      </w:rPr>
    </w:lvl>
    <w:lvl w:ilvl="1" w:tplc="E7847104" w:tentative="1">
      <w:start w:val="1"/>
      <w:numFmt w:val="bullet"/>
      <w:lvlText w:val="•"/>
      <w:lvlJc w:val="left"/>
      <w:pPr>
        <w:tabs>
          <w:tab w:val="num" w:pos="1440"/>
        </w:tabs>
        <w:ind w:left="1440" w:hanging="360"/>
      </w:pPr>
      <w:rPr>
        <w:rFonts w:ascii="Times New Roman" w:hAnsi="Times New Roman" w:hint="default"/>
      </w:rPr>
    </w:lvl>
    <w:lvl w:ilvl="2" w:tplc="05D04F80" w:tentative="1">
      <w:start w:val="1"/>
      <w:numFmt w:val="bullet"/>
      <w:lvlText w:val="•"/>
      <w:lvlJc w:val="left"/>
      <w:pPr>
        <w:tabs>
          <w:tab w:val="num" w:pos="2160"/>
        </w:tabs>
        <w:ind w:left="2160" w:hanging="360"/>
      </w:pPr>
      <w:rPr>
        <w:rFonts w:ascii="Times New Roman" w:hAnsi="Times New Roman" w:hint="default"/>
      </w:rPr>
    </w:lvl>
    <w:lvl w:ilvl="3" w:tplc="3CA6F604" w:tentative="1">
      <w:start w:val="1"/>
      <w:numFmt w:val="bullet"/>
      <w:lvlText w:val="•"/>
      <w:lvlJc w:val="left"/>
      <w:pPr>
        <w:tabs>
          <w:tab w:val="num" w:pos="2880"/>
        </w:tabs>
        <w:ind w:left="2880" w:hanging="360"/>
      </w:pPr>
      <w:rPr>
        <w:rFonts w:ascii="Times New Roman" w:hAnsi="Times New Roman" w:hint="default"/>
      </w:rPr>
    </w:lvl>
    <w:lvl w:ilvl="4" w:tplc="BAD65B36" w:tentative="1">
      <w:start w:val="1"/>
      <w:numFmt w:val="bullet"/>
      <w:lvlText w:val="•"/>
      <w:lvlJc w:val="left"/>
      <w:pPr>
        <w:tabs>
          <w:tab w:val="num" w:pos="3600"/>
        </w:tabs>
        <w:ind w:left="3600" w:hanging="360"/>
      </w:pPr>
      <w:rPr>
        <w:rFonts w:ascii="Times New Roman" w:hAnsi="Times New Roman" w:hint="default"/>
      </w:rPr>
    </w:lvl>
    <w:lvl w:ilvl="5" w:tplc="A3FA4414" w:tentative="1">
      <w:start w:val="1"/>
      <w:numFmt w:val="bullet"/>
      <w:lvlText w:val="•"/>
      <w:lvlJc w:val="left"/>
      <w:pPr>
        <w:tabs>
          <w:tab w:val="num" w:pos="4320"/>
        </w:tabs>
        <w:ind w:left="4320" w:hanging="360"/>
      </w:pPr>
      <w:rPr>
        <w:rFonts w:ascii="Times New Roman" w:hAnsi="Times New Roman" w:hint="default"/>
      </w:rPr>
    </w:lvl>
    <w:lvl w:ilvl="6" w:tplc="FE3014A6" w:tentative="1">
      <w:start w:val="1"/>
      <w:numFmt w:val="bullet"/>
      <w:lvlText w:val="•"/>
      <w:lvlJc w:val="left"/>
      <w:pPr>
        <w:tabs>
          <w:tab w:val="num" w:pos="5040"/>
        </w:tabs>
        <w:ind w:left="5040" w:hanging="360"/>
      </w:pPr>
      <w:rPr>
        <w:rFonts w:ascii="Times New Roman" w:hAnsi="Times New Roman" w:hint="default"/>
      </w:rPr>
    </w:lvl>
    <w:lvl w:ilvl="7" w:tplc="9EBE5960" w:tentative="1">
      <w:start w:val="1"/>
      <w:numFmt w:val="bullet"/>
      <w:lvlText w:val="•"/>
      <w:lvlJc w:val="left"/>
      <w:pPr>
        <w:tabs>
          <w:tab w:val="num" w:pos="5760"/>
        </w:tabs>
        <w:ind w:left="5760" w:hanging="360"/>
      </w:pPr>
      <w:rPr>
        <w:rFonts w:ascii="Times New Roman" w:hAnsi="Times New Roman" w:hint="default"/>
      </w:rPr>
    </w:lvl>
    <w:lvl w:ilvl="8" w:tplc="2B14FF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7E270A"/>
    <w:multiLevelType w:val="multilevel"/>
    <w:tmpl w:val="AA0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641F6"/>
    <w:multiLevelType w:val="multilevel"/>
    <w:tmpl w:val="8D62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97152"/>
    <w:multiLevelType w:val="multilevel"/>
    <w:tmpl w:val="679A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304C0"/>
    <w:multiLevelType w:val="hybridMultilevel"/>
    <w:tmpl w:val="C776A130"/>
    <w:lvl w:ilvl="0" w:tplc="5C5A5214">
      <w:start w:val="1"/>
      <w:numFmt w:val="bullet"/>
      <w:lvlText w:val="•"/>
      <w:lvlJc w:val="left"/>
      <w:pPr>
        <w:tabs>
          <w:tab w:val="num" w:pos="720"/>
        </w:tabs>
        <w:ind w:left="720" w:hanging="360"/>
      </w:pPr>
      <w:rPr>
        <w:rFonts w:ascii="Times New Roman" w:hAnsi="Times New Roman" w:hint="default"/>
      </w:rPr>
    </w:lvl>
    <w:lvl w:ilvl="1" w:tplc="2D046436" w:tentative="1">
      <w:start w:val="1"/>
      <w:numFmt w:val="bullet"/>
      <w:lvlText w:val="•"/>
      <w:lvlJc w:val="left"/>
      <w:pPr>
        <w:tabs>
          <w:tab w:val="num" w:pos="1440"/>
        </w:tabs>
        <w:ind w:left="1440" w:hanging="360"/>
      </w:pPr>
      <w:rPr>
        <w:rFonts w:ascii="Times New Roman" w:hAnsi="Times New Roman" w:hint="default"/>
      </w:rPr>
    </w:lvl>
    <w:lvl w:ilvl="2" w:tplc="F0BE52F4" w:tentative="1">
      <w:start w:val="1"/>
      <w:numFmt w:val="bullet"/>
      <w:lvlText w:val="•"/>
      <w:lvlJc w:val="left"/>
      <w:pPr>
        <w:tabs>
          <w:tab w:val="num" w:pos="2160"/>
        </w:tabs>
        <w:ind w:left="2160" w:hanging="360"/>
      </w:pPr>
      <w:rPr>
        <w:rFonts w:ascii="Times New Roman" w:hAnsi="Times New Roman" w:hint="default"/>
      </w:rPr>
    </w:lvl>
    <w:lvl w:ilvl="3" w:tplc="E2684936" w:tentative="1">
      <w:start w:val="1"/>
      <w:numFmt w:val="bullet"/>
      <w:lvlText w:val="•"/>
      <w:lvlJc w:val="left"/>
      <w:pPr>
        <w:tabs>
          <w:tab w:val="num" w:pos="2880"/>
        </w:tabs>
        <w:ind w:left="2880" w:hanging="360"/>
      </w:pPr>
      <w:rPr>
        <w:rFonts w:ascii="Times New Roman" w:hAnsi="Times New Roman" w:hint="default"/>
      </w:rPr>
    </w:lvl>
    <w:lvl w:ilvl="4" w:tplc="FCDA05AA" w:tentative="1">
      <w:start w:val="1"/>
      <w:numFmt w:val="bullet"/>
      <w:lvlText w:val="•"/>
      <w:lvlJc w:val="left"/>
      <w:pPr>
        <w:tabs>
          <w:tab w:val="num" w:pos="3600"/>
        </w:tabs>
        <w:ind w:left="3600" w:hanging="360"/>
      </w:pPr>
      <w:rPr>
        <w:rFonts w:ascii="Times New Roman" w:hAnsi="Times New Roman" w:hint="default"/>
      </w:rPr>
    </w:lvl>
    <w:lvl w:ilvl="5" w:tplc="9EF810F2" w:tentative="1">
      <w:start w:val="1"/>
      <w:numFmt w:val="bullet"/>
      <w:lvlText w:val="•"/>
      <w:lvlJc w:val="left"/>
      <w:pPr>
        <w:tabs>
          <w:tab w:val="num" w:pos="4320"/>
        </w:tabs>
        <w:ind w:left="4320" w:hanging="360"/>
      </w:pPr>
      <w:rPr>
        <w:rFonts w:ascii="Times New Roman" w:hAnsi="Times New Roman" w:hint="default"/>
      </w:rPr>
    </w:lvl>
    <w:lvl w:ilvl="6" w:tplc="92880ADA" w:tentative="1">
      <w:start w:val="1"/>
      <w:numFmt w:val="bullet"/>
      <w:lvlText w:val="•"/>
      <w:lvlJc w:val="left"/>
      <w:pPr>
        <w:tabs>
          <w:tab w:val="num" w:pos="5040"/>
        </w:tabs>
        <w:ind w:left="5040" w:hanging="360"/>
      </w:pPr>
      <w:rPr>
        <w:rFonts w:ascii="Times New Roman" w:hAnsi="Times New Roman" w:hint="default"/>
      </w:rPr>
    </w:lvl>
    <w:lvl w:ilvl="7" w:tplc="CA9A072E" w:tentative="1">
      <w:start w:val="1"/>
      <w:numFmt w:val="bullet"/>
      <w:lvlText w:val="•"/>
      <w:lvlJc w:val="left"/>
      <w:pPr>
        <w:tabs>
          <w:tab w:val="num" w:pos="5760"/>
        </w:tabs>
        <w:ind w:left="5760" w:hanging="360"/>
      </w:pPr>
      <w:rPr>
        <w:rFonts w:ascii="Times New Roman" w:hAnsi="Times New Roman" w:hint="default"/>
      </w:rPr>
    </w:lvl>
    <w:lvl w:ilvl="8" w:tplc="CE5AE6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D84F81"/>
    <w:multiLevelType w:val="multilevel"/>
    <w:tmpl w:val="8F90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9747A"/>
    <w:multiLevelType w:val="hybridMultilevel"/>
    <w:tmpl w:val="4726D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AE33D5"/>
    <w:multiLevelType w:val="hybridMultilevel"/>
    <w:tmpl w:val="4140B318"/>
    <w:lvl w:ilvl="0" w:tplc="272C35B8">
      <w:start w:val="1"/>
      <w:numFmt w:val="decimal"/>
      <w:lvlText w:val="%1."/>
      <w:lvlJc w:val="left"/>
      <w:pPr>
        <w:tabs>
          <w:tab w:val="num" w:pos="720"/>
        </w:tabs>
        <w:ind w:left="720" w:hanging="360"/>
      </w:pPr>
    </w:lvl>
    <w:lvl w:ilvl="1" w:tplc="49F84302" w:tentative="1">
      <w:start w:val="1"/>
      <w:numFmt w:val="decimal"/>
      <w:lvlText w:val="%2."/>
      <w:lvlJc w:val="left"/>
      <w:pPr>
        <w:tabs>
          <w:tab w:val="num" w:pos="1440"/>
        </w:tabs>
        <w:ind w:left="1440" w:hanging="360"/>
      </w:pPr>
    </w:lvl>
    <w:lvl w:ilvl="2" w:tplc="2DE61786" w:tentative="1">
      <w:start w:val="1"/>
      <w:numFmt w:val="decimal"/>
      <w:lvlText w:val="%3."/>
      <w:lvlJc w:val="left"/>
      <w:pPr>
        <w:tabs>
          <w:tab w:val="num" w:pos="2160"/>
        </w:tabs>
        <w:ind w:left="2160" w:hanging="360"/>
      </w:pPr>
    </w:lvl>
    <w:lvl w:ilvl="3" w:tplc="D964564A" w:tentative="1">
      <w:start w:val="1"/>
      <w:numFmt w:val="decimal"/>
      <w:lvlText w:val="%4."/>
      <w:lvlJc w:val="left"/>
      <w:pPr>
        <w:tabs>
          <w:tab w:val="num" w:pos="2880"/>
        </w:tabs>
        <w:ind w:left="2880" w:hanging="360"/>
      </w:pPr>
    </w:lvl>
    <w:lvl w:ilvl="4" w:tplc="B450F608" w:tentative="1">
      <w:start w:val="1"/>
      <w:numFmt w:val="decimal"/>
      <w:lvlText w:val="%5."/>
      <w:lvlJc w:val="left"/>
      <w:pPr>
        <w:tabs>
          <w:tab w:val="num" w:pos="3600"/>
        </w:tabs>
        <w:ind w:left="3600" w:hanging="360"/>
      </w:pPr>
    </w:lvl>
    <w:lvl w:ilvl="5" w:tplc="241A6012" w:tentative="1">
      <w:start w:val="1"/>
      <w:numFmt w:val="decimal"/>
      <w:lvlText w:val="%6."/>
      <w:lvlJc w:val="left"/>
      <w:pPr>
        <w:tabs>
          <w:tab w:val="num" w:pos="4320"/>
        </w:tabs>
        <w:ind w:left="4320" w:hanging="360"/>
      </w:pPr>
    </w:lvl>
    <w:lvl w:ilvl="6" w:tplc="F3B4C238" w:tentative="1">
      <w:start w:val="1"/>
      <w:numFmt w:val="decimal"/>
      <w:lvlText w:val="%7."/>
      <w:lvlJc w:val="left"/>
      <w:pPr>
        <w:tabs>
          <w:tab w:val="num" w:pos="5040"/>
        </w:tabs>
        <w:ind w:left="5040" w:hanging="360"/>
      </w:pPr>
    </w:lvl>
    <w:lvl w:ilvl="7" w:tplc="7BDC4D58" w:tentative="1">
      <w:start w:val="1"/>
      <w:numFmt w:val="decimal"/>
      <w:lvlText w:val="%8."/>
      <w:lvlJc w:val="left"/>
      <w:pPr>
        <w:tabs>
          <w:tab w:val="num" w:pos="5760"/>
        </w:tabs>
        <w:ind w:left="5760" w:hanging="360"/>
      </w:pPr>
    </w:lvl>
    <w:lvl w:ilvl="8" w:tplc="9F36568C" w:tentative="1">
      <w:start w:val="1"/>
      <w:numFmt w:val="decimal"/>
      <w:lvlText w:val="%9."/>
      <w:lvlJc w:val="left"/>
      <w:pPr>
        <w:tabs>
          <w:tab w:val="num" w:pos="6480"/>
        </w:tabs>
        <w:ind w:left="6480" w:hanging="360"/>
      </w:pPr>
    </w:lvl>
  </w:abstractNum>
  <w:abstractNum w:abstractNumId="10">
    <w:nsid w:val="45FA3D1E"/>
    <w:multiLevelType w:val="multilevel"/>
    <w:tmpl w:val="C452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BD4530"/>
    <w:multiLevelType w:val="hybridMultilevel"/>
    <w:tmpl w:val="FBBE6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D5830F2"/>
    <w:multiLevelType w:val="hybridMultilevel"/>
    <w:tmpl w:val="E3781F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EE426FD"/>
    <w:multiLevelType w:val="multilevel"/>
    <w:tmpl w:val="F78C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C615A9"/>
    <w:multiLevelType w:val="hybridMultilevel"/>
    <w:tmpl w:val="3FCC0120"/>
    <w:lvl w:ilvl="0" w:tplc="9B2A2558">
      <w:start w:val="1"/>
      <w:numFmt w:val="bullet"/>
      <w:lvlText w:val=""/>
      <w:lvlJc w:val="left"/>
      <w:pPr>
        <w:tabs>
          <w:tab w:val="num" w:pos="720"/>
        </w:tabs>
        <w:ind w:left="720" w:hanging="360"/>
      </w:pPr>
      <w:rPr>
        <w:rFonts w:ascii="Wingdings 2" w:hAnsi="Wingdings 2" w:hint="default"/>
      </w:rPr>
    </w:lvl>
    <w:lvl w:ilvl="1" w:tplc="E2AC8190" w:tentative="1">
      <w:start w:val="1"/>
      <w:numFmt w:val="bullet"/>
      <w:lvlText w:val=""/>
      <w:lvlJc w:val="left"/>
      <w:pPr>
        <w:tabs>
          <w:tab w:val="num" w:pos="1440"/>
        </w:tabs>
        <w:ind w:left="1440" w:hanging="360"/>
      </w:pPr>
      <w:rPr>
        <w:rFonts w:ascii="Wingdings 2" w:hAnsi="Wingdings 2" w:hint="default"/>
      </w:rPr>
    </w:lvl>
    <w:lvl w:ilvl="2" w:tplc="18D28D5E" w:tentative="1">
      <w:start w:val="1"/>
      <w:numFmt w:val="bullet"/>
      <w:lvlText w:val=""/>
      <w:lvlJc w:val="left"/>
      <w:pPr>
        <w:tabs>
          <w:tab w:val="num" w:pos="2160"/>
        </w:tabs>
        <w:ind w:left="2160" w:hanging="360"/>
      </w:pPr>
      <w:rPr>
        <w:rFonts w:ascii="Wingdings 2" w:hAnsi="Wingdings 2" w:hint="default"/>
      </w:rPr>
    </w:lvl>
    <w:lvl w:ilvl="3" w:tplc="E062A188" w:tentative="1">
      <w:start w:val="1"/>
      <w:numFmt w:val="bullet"/>
      <w:lvlText w:val=""/>
      <w:lvlJc w:val="left"/>
      <w:pPr>
        <w:tabs>
          <w:tab w:val="num" w:pos="2880"/>
        </w:tabs>
        <w:ind w:left="2880" w:hanging="360"/>
      </w:pPr>
      <w:rPr>
        <w:rFonts w:ascii="Wingdings 2" w:hAnsi="Wingdings 2" w:hint="default"/>
      </w:rPr>
    </w:lvl>
    <w:lvl w:ilvl="4" w:tplc="8C505792" w:tentative="1">
      <w:start w:val="1"/>
      <w:numFmt w:val="bullet"/>
      <w:lvlText w:val=""/>
      <w:lvlJc w:val="left"/>
      <w:pPr>
        <w:tabs>
          <w:tab w:val="num" w:pos="3600"/>
        </w:tabs>
        <w:ind w:left="3600" w:hanging="360"/>
      </w:pPr>
      <w:rPr>
        <w:rFonts w:ascii="Wingdings 2" w:hAnsi="Wingdings 2" w:hint="default"/>
      </w:rPr>
    </w:lvl>
    <w:lvl w:ilvl="5" w:tplc="CCAA47E0" w:tentative="1">
      <w:start w:val="1"/>
      <w:numFmt w:val="bullet"/>
      <w:lvlText w:val=""/>
      <w:lvlJc w:val="left"/>
      <w:pPr>
        <w:tabs>
          <w:tab w:val="num" w:pos="4320"/>
        </w:tabs>
        <w:ind w:left="4320" w:hanging="360"/>
      </w:pPr>
      <w:rPr>
        <w:rFonts w:ascii="Wingdings 2" w:hAnsi="Wingdings 2" w:hint="default"/>
      </w:rPr>
    </w:lvl>
    <w:lvl w:ilvl="6" w:tplc="AAF0616E" w:tentative="1">
      <w:start w:val="1"/>
      <w:numFmt w:val="bullet"/>
      <w:lvlText w:val=""/>
      <w:lvlJc w:val="left"/>
      <w:pPr>
        <w:tabs>
          <w:tab w:val="num" w:pos="5040"/>
        </w:tabs>
        <w:ind w:left="5040" w:hanging="360"/>
      </w:pPr>
      <w:rPr>
        <w:rFonts w:ascii="Wingdings 2" w:hAnsi="Wingdings 2" w:hint="default"/>
      </w:rPr>
    </w:lvl>
    <w:lvl w:ilvl="7" w:tplc="383CC948" w:tentative="1">
      <w:start w:val="1"/>
      <w:numFmt w:val="bullet"/>
      <w:lvlText w:val=""/>
      <w:lvlJc w:val="left"/>
      <w:pPr>
        <w:tabs>
          <w:tab w:val="num" w:pos="5760"/>
        </w:tabs>
        <w:ind w:left="5760" w:hanging="360"/>
      </w:pPr>
      <w:rPr>
        <w:rFonts w:ascii="Wingdings 2" w:hAnsi="Wingdings 2" w:hint="default"/>
      </w:rPr>
    </w:lvl>
    <w:lvl w:ilvl="8" w:tplc="69BE00CA" w:tentative="1">
      <w:start w:val="1"/>
      <w:numFmt w:val="bullet"/>
      <w:lvlText w:val=""/>
      <w:lvlJc w:val="left"/>
      <w:pPr>
        <w:tabs>
          <w:tab w:val="num" w:pos="6480"/>
        </w:tabs>
        <w:ind w:left="6480" w:hanging="360"/>
      </w:pPr>
      <w:rPr>
        <w:rFonts w:ascii="Wingdings 2" w:hAnsi="Wingdings 2" w:hint="default"/>
      </w:rPr>
    </w:lvl>
  </w:abstractNum>
  <w:abstractNum w:abstractNumId="15">
    <w:nsid w:val="70565CC2"/>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13250D6"/>
    <w:multiLevelType w:val="multilevel"/>
    <w:tmpl w:val="BC64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913F46"/>
    <w:multiLevelType w:val="multilevel"/>
    <w:tmpl w:val="2F7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8"/>
  </w:num>
  <w:num w:numId="4">
    <w:abstractNumId w:val="17"/>
  </w:num>
  <w:num w:numId="5">
    <w:abstractNumId w:val="12"/>
  </w:num>
  <w:num w:numId="6">
    <w:abstractNumId w:val="15"/>
  </w:num>
  <w:num w:numId="7">
    <w:abstractNumId w:val="9"/>
  </w:num>
  <w:num w:numId="8">
    <w:abstractNumId w:val="6"/>
  </w:num>
  <w:num w:numId="9">
    <w:abstractNumId w:val="2"/>
  </w:num>
  <w:num w:numId="10">
    <w:abstractNumId w:val="1"/>
  </w:num>
  <w:num w:numId="11">
    <w:abstractNumId w:val="14"/>
  </w:num>
  <w:num w:numId="12">
    <w:abstractNumId w:val="13"/>
  </w:num>
  <w:num w:numId="13">
    <w:abstractNumId w:val="16"/>
  </w:num>
  <w:num w:numId="14">
    <w:abstractNumId w:val="4"/>
  </w:num>
  <w:num w:numId="15">
    <w:abstractNumId w:val="10"/>
  </w:num>
  <w:num w:numId="16">
    <w:abstractNumId w:val="3"/>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A6A01"/>
    <w:rsid w:val="0010726F"/>
    <w:rsid w:val="001C0447"/>
    <w:rsid w:val="00231B9D"/>
    <w:rsid w:val="002A4D75"/>
    <w:rsid w:val="003B1C72"/>
    <w:rsid w:val="006136EA"/>
    <w:rsid w:val="007165F2"/>
    <w:rsid w:val="007A380A"/>
    <w:rsid w:val="007B7AAD"/>
    <w:rsid w:val="007C3BC7"/>
    <w:rsid w:val="0082154F"/>
    <w:rsid w:val="00897ABC"/>
    <w:rsid w:val="00A83165"/>
    <w:rsid w:val="00AA6A01"/>
    <w:rsid w:val="00CD4C12"/>
    <w:rsid w:val="00D2588B"/>
    <w:rsid w:val="00DF1B1D"/>
    <w:rsid w:val="00E32B5C"/>
    <w:rsid w:val="00E42335"/>
    <w:rsid w:val="00FE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52F91-4608-48E4-B0AC-17817789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0447"/>
    <w:rPr>
      <w:b/>
      <w:bCs/>
    </w:rPr>
  </w:style>
  <w:style w:type="paragraph" w:styleId="a5">
    <w:name w:val="List Paragraph"/>
    <w:basedOn w:val="a"/>
    <w:uiPriority w:val="34"/>
    <w:qFormat/>
    <w:rsid w:val="00FE4EEF"/>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Emphasis"/>
    <w:basedOn w:val="a0"/>
    <w:uiPriority w:val="20"/>
    <w:qFormat/>
    <w:rsid w:val="007C3BC7"/>
    <w:rPr>
      <w:i/>
      <w:iCs/>
    </w:rPr>
  </w:style>
  <w:style w:type="paragraph" w:styleId="a7">
    <w:name w:val="Balloon Text"/>
    <w:basedOn w:val="a"/>
    <w:link w:val="a8"/>
    <w:uiPriority w:val="99"/>
    <w:semiHidden/>
    <w:unhideWhenUsed/>
    <w:rsid w:val="001072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4756">
      <w:bodyDiv w:val="1"/>
      <w:marLeft w:val="0"/>
      <w:marRight w:val="0"/>
      <w:marTop w:val="0"/>
      <w:marBottom w:val="0"/>
      <w:divBdr>
        <w:top w:val="none" w:sz="0" w:space="0" w:color="auto"/>
        <w:left w:val="none" w:sz="0" w:space="0" w:color="auto"/>
        <w:bottom w:val="none" w:sz="0" w:space="0" w:color="auto"/>
        <w:right w:val="none" w:sz="0" w:space="0" w:color="auto"/>
      </w:divBdr>
    </w:div>
    <w:div w:id="847905960">
      <w:bodyDiv w:val="1"/>
      <w:marLeft w:val="0"/>
      <w:marRight w:val="0"/>
      <w:marTop w:val="0"/>
      <w:marBottom w:val="0"/>
      <w:divBdr>
        <w:top w:val="none" w:sz="0" w:space="0" w:color="auto"/>
        <w:left w:val="none" w:sz="0" w:space="0" w:color="auto"/>
        <w:bottom w:val="none" w:sz="0" w:space="0" w:color="auto"/>
        <w:right w:val="none" w:sz="0" w:space="0" w:color="auto"/>
      </w:divBdr>
      <w:divsChild>
        <w:div w:id="1631354553">
          <w:marLeft w:val="576"/>
          <w:marRight w:val="0"/>
          <w:marTop w:val="120"/>
          <w:marBottom w:val="0"/>
          <w:divBdr>
            <w:top w:val="none" w:sz="0" w:space="0" w:color="auto"/>
            <w:left w:val="none" w:sz="0" w:space="0" w:color="auto"/>
            <w:bottom w:val="none" w:sz="0" w:space="0" w:color="auto"/>
            <w:right w:val="none" w:sz="0" w:space="0" w:color="auto"/>
          </w:divBdr>
        </w:div>
      </w:divsChild>
    </w:div>
    <w:div w:id="1076781535">
      <w:bodyDiv w:val="1"/>
      <w:marLeft w:val="0"/>
      <w:marRight w:val="0"/>
      <w:marTop w:val="0"/>
      <w:marBottom w:val="0"/>
      <w:divBdr>
        <w:top w:val="none" w:sz="0" w:space="0" w:color="auto"/>
        <w:left w:val="none" w:sz="0" w:space="0" w:color="auto"/>
        <w:bottom w:val="none" w:sz="0" w:space="0" w:color="auto"/>
        <w:right w:val="none" w:sz="0" w:space="0" w:color="auto"/>
      </w:divBdr>
    </w:div>
    <w:div w:id="1140922449">
      <w:bodyDiv w:val="1"/>
      <w:marLeft w:val="0"/>
      <w:marRight w:val="0"/>
      <w:marTop w:val="0"/>
      <w:marBottom w:val="0"/>
      <w:divBdr>
        <w:top w:val="none" w:sz="0" w:space="0" w:color="auto"/>
        <w:left w:val="none" w:sz="0" w:space="0" w:color="auto"/>
        <w:bottom w:val="none" w:sz="0" w:space="0" w:color="auto"/>
        <w:right w:val="none" w:sz="0" w:space="0" w:color="auto"/>
      </w:divBdr>
    </w:div>
    <w:div w:id="1195341265">
      <w:bodyDiv w:val="1"/>
      <w:marLeft w:val="0"/>
      <w:marRight w:val="0"/>
      <w:marTop w:val="0"/>
      <w:marBottom w:val="0"/>
      <w:divBdr>
        <w:top w:val="none" w:sz="0" w:space="0" w:color="auto"/>
        <w:left w:val="none" w:sz="0" w:space="0" w:color="auto"/>
        <w:bottom w:val="none" w:sz="0" w:space="0" w:color="auto"/>
        <w:right w:val="none" w:sz="0" w:space="0" w:color="auto"/>
      </w:divBdr>
    </w:div>
    <w:div w:id="1380058645">
      <w:bodyDiv w:val="1"/>
      <w:marLeft w:val="0"/>
      <w:marRight w:val="0"/>
      <w:marTop w:val="0"/>
      <w:marBottom w:val="0"/>
      <w:divBdr>
        <w:top w:val="none" w:sz="0" w:space="0" w:color="auto"/>
        <w:left w:val="none" w:sz="0" w:space="0" w:color="auto"/>
        <w:bottom w:val="none" w:sz="0" w:space="0" w:color="auto"/>
        <w:right w:val="none" w:sz="0" w:space="0" w:color="auto"/>
      </w:divBdr>
    </w:div>
    <w:div w:id="1479297101">
      <w:bodyDiv w:val="1"/>
      <w:marLeft w:val="0"/>
      <w:marRight w:val="0"/>
      <w:marTop w:val="0"/>
      <w:marBottom w:val="0"/>
      <w:divBdr>
        <w:top w:val="none" w:sz="0" w:space="0" w:color="auto"/>
        <w:left w:val="none" w:sz="0" w:space="0" w:color="auto"/>
        <w:bottom w:val="none" w:sz="0" w:space="0" w:color="auto"/>
        <w:right w:val="none" w:sz="0" w:space="0" w:color="auto"/>
      </w:divBdr>
      <w:divsChild>
        <w:div w:id="1729527605">
          <w:marLeft w:val="576"/>
          <w:marRight w:val="0"/>
          <w:marTop w:val="120"/>
          <w:marBottom w:val="0"/>
          <w:divBdr>
            <w:top w:val="none" w:sz="0" w:space="0" w:color="auto"/>
            <w:left w:val="none" w:sz="0" w:space="0" w:color="auto"/>
            <w:bottom w:val="none" w:sz="0" w:space="0" w:color="auto"/>
            <w:right w:val="none" w:sz="0" w:space="0" w:color="auto"/>
          </w:divBdr>
        </w:div>
        <w:div w:id="962736853">
          <w:marLeft w:val="576"/>
          <w:marRight w:val="0"/>
          <w:marTop w:val="120"/>
          <w:marBottom w:val="0"/>
          <w:divBdr>
            <w:top w:val="none" w:sz="0" w:space="0" w:color="auto"/>
            <w:left w:val="none" w:sz="0" w:space="0" w:color="auto"/>
            <w:bottom w:val="none" w:sz="0" w:space="0" w:color="auto"/>
            <w:right w:val="none" w:sz="0" w:space="0" w:color="auto"/>
          </w:divBdr>
        </w:div>
        <w:div w:id="1572501787">
          <w:marLeft w:val="576"/>
          <w:marRight w:val="0"/>
          <w:marTop w:val="120"/>
          <w:marBottom w:val="0"/>
          <w:divBdr>
            <w:top w:val="none" w:sz="0" w:space="0" w:color="auto"/>
            <w:left w:val="none" w:sz="0" w:space="0" w:color="auto"/>
            <w:bottom w:val="none" w:sz="0" w:space="0" w:color="auto"/>
            <w:right w:val="none" w:sz="0" w:space="0" w:color="auto"/>
          </w:divBdr>
        </w:div>
        <w:div w:id="377242401">
          <w:marLeft w:val="576"/>
          <w:marRight w:val="0"/>
          <w:marTop w:val="120"/>
          <w:marBottom w:val="0"/>
          <w:divBdr>
            <w:top w:val="none" w:sz="0" w:space="0" w:color="auto"/>
            <w:left w:val="none" w:sz="0" w:space="0" w:color="auto"/>
            <w:bottom w:val="none" w:sz="0" w:space="0" w:color="auto"/>
            <w:right w:val="none" w:sz="0" w:space="0" w:color="auto"/>
          </w:divBdr>
        </w:div>
      </w:divsChild>
    </w:div>
    <w:div w:id="1920677532">
      <w:bodyDiv w:val="1"/>
      <w:marLeft w:val="0"/>
      <w:marRight w:val="0"/>
      <w:marTop w:val="0"/>
      <w:marBottom w:val="0"/>
      <w:divBdr>
        <w:top w:val="none" w:sz="0" w:space="0" w:color="auto"/>
        <w:left w:val="none" w:sz="0" w:space="0" w:color="auto"/>
        <w:bottom w:val="none" w:sz="0" w:space="0" w:color="auto"/>
        <w:right w:val="none" w:sz="0" w:space="0" w:color="auto"/>
      </w:divBdr>
    </w:div>
    <w:div w:id="21140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life.ru/wp-content/uploads/samomassajz-palcev.pn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golife.ru/logopedy/fizminutki-dlya-doshkolnikov" TargetMode="External"/><Relationship Id="rId12" Type="http://schemas.openxmlformats.org/officeDocument/2006/relationships/hyperlink" Target="http://www.logolife.ru/wp-content/uploads/massajz-myshc-yazyka.pn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logolife.ru/wp-content/uploads/massajz-grushey.png" TargetMode="External"/><Relationship Id="rId1" Type="http://schemas.openxmlformats.org/officeDocument/2006/relationships/customXml" Target="../customXml/item1.xml"/><Relationship Id="rId6" Type="http://schemas.openxmlformats.org/officeDocument/2006/relationships/hyperlink" Target="http://www.logolife.ru/mamam/logopedicheskij-massazh-formirovanie-sensomotornyx-predposylok-dlya-razvitiya-artikulyacii.html"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logolife.ru/wp-content/uploads/upraznenie-s-pugovicey.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ogolife.ru/wp-content/uploads/massaj-trubochkoy-dlya-koktelya.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464FC-23FA-47D9-94DE-218319CF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Метис</cp:lastModifiedBy>
  <cp:revision>12</cp:revision>
  <cp:lastPrinted>2018-11-30T07:21:00Z</cp:lastPrinted>
  <dcterms:created xsi:type="dcterms:W3CDTF">2018-11-03T02:42:00Z</dcterms:created>
  <dcterms:modified xsi:type="dcterms:W3CDTF">2022-05-18T09:47:00Z</dcterms:modified>
</cp:coreProperties>
</file>