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0A" w:rsidRPr="00A1060A" w:rsidRDefault="00A1060A" w:rsidP="00A1060A">
      <w:pPr>
        <w:shd w:val="clear" w:color="auto" w:fill="F4F4F4"/>
        <w:spacing w:before="90" w:after="90" w:line="240" w:lineRule="auto"/>
        <w:rPr>
          <w:rFonts w:ascii="Times New Roman" w:eastAsia="Times New Roman" w:hAnsi="Times New Roman" w:cs="Times New Roman"/>
          <w:color w:val="FF0000"/>
          <w:sz w:val="28"/>
          <w:szCs w:val="28"/>
          <w:lang w:eastAsia="ru-RU"/>
        </w:rPr>
      </w:pPr>
      <w:r w:rsidRPr="00A1060A">
        <w:rPr>
          <w:rFonts w:ascii="Times New Roman" w:eastAsia="Times New Roman" w:hAnsi="Times New Roman" w:cs="Times New Roman"/>
          <w:b/>
          <w:bCs/>
          <w:i/>
          <w:iCs/>
          <w:color w:val="FF0000"/>
          <w:sz w:val="28"/>
          <w:szCs w:val="28"/>
          <w:lang w:eastAsia="ru-RU"/>
        </w:rPr>
        <w:t>Консультация для родителей:</w:t>
      </w:r>
    </w:p>
    <w:p w:rsidR="00A1060A" w:rsidRPr="00A1060A" w:rsidRDefault="00A1060A" w:rsidP="00A1060A">
      <w:pPr>
        <w:shd w:val="clear" w:color="auto" w:fill="F4F4F4"/>
        <w:spacing w:before="90" w:after="90" w:line="240" w:lineRule="auto"/>
        <w:jc w:val="center"/>
        <w:rPr>
          <w:rFonts w:ascii="Times New Roman" w:eastAsia="Times New Roman" w:hAnsi="Times New Roman" w:cs="Times New Roman"/>
          <w:color w:val="5B9BD5" w:themeColor="accent1"/>
          <w:sz w:val="28"/>
          <w:szCs w:val="28"/>
          <w:lang w:eastAsia="ru-RU"/>
        </w:rPr>
      </w:pPr>
      <w:r w:rsidRPr="00A1060A">
        <w:rPr>
          <w:rFonts w:ascii="Times New Roman" w:eastAsia="Times New Roman" w:hAnsi="Times New Roman" w:cs="Times New Roman"/>
          <w:b/>
          <w:bCs/>
          <w:i/>
          <w:iCs/>
          <w:color w:val="5B9BD5" w:themeColor="accent1"/>
          <w:sz w:val="28"/>
          <w:szCs w:val="28"/>
          <w:lang w:eastAsia="ru-RU"/>
        </w:rPr>
        <w:t>«Мнемотехника, как средство развития связной речи детей»</w:t>
      </w:r>
    </w:p>
    <w:p w:rsidR="00A1060A" w:rsidRPr="00A1060A" w:rsidRDefault="00A1060A" w:rsidP="00A1060A">
      <w:pPr>
        <w:shd w:val="clear" w:color="auto" w:fill="F4F4F4"/>
        <w:spacing w:before="90" w:after="90" w:line="240" w:lineRule="auto"/>
        <w:jc w:val="right"/>
        <w:rPr>
          <w:rFonts w:ascii="Times New Roman" w:eastAsia="Times New Roman" w:hAnsi="Times New Roman" w:cs="Times New Roman"/>
          <w:color w:val="000000" w:themeColor="text1"/>
          <w:sz w:val="28"/>
          <w:szCs w:val="28"/>
          <w:lang w:eastAsia="ru-RU"/>
        </w:rPr>
      </w:pPr>
      <w:r w:rsidRPr="00A1060A">
        <w:rPr>
          <w:rFonts w:ascii="Times New Roman" w:eastAsia="Times New Roman" w:hAnsi="Times New Roman" w:cs="Times New Roman"/>
          <w:color w:val="000000" w:themeColor="text1"/>
          <w:sz w:val="28"/>
          <w:szCs w:val="28"/>
          <w:lang w:eastAsia="ru-RU"/>
        </w:rPr>
        <w:t>Если ребенок молчит, покажите ему картинку, и он заговорит.</w:t>
      </w:r>
    </w:p>
    <w:p w:rsidR="00A1060A" w:rsidRPr="00A1060A" w:rsidRDefault="00A1060A" w:rsidP="00A1060A">
      <w:pPr>
        <w:shd w:val="clear" w:color="auto" w:fill="F4F4F4"/>
        <w:spacing w:before="90" w:after="90" w:line="240" w:lineRule="auto"/>
        <w:jc w:val="right"/>
        <w:rPr>
          <w:rFonts w:ascii="Times New Roman" w:eastAsia="Times New Roman" w:hAnsi="Times New Roman" w:cs="Times New Roman"/>
          <w:color w:val="000000" w:themeColor="text1"/>
          <w:sz w:val="28"/>
          <w:szCs w:val="28"/>
          <w:lang w:eastAsia="ru-RU"/>
        </w:rPr>
      </w:pPr>
      <w:r w:rsidRPr="00A1060A">
        <w:rPr>
          <w:rFonts w:ascii="Times New Roman" w:eastAsia="Times New Roman" w:hAnsi="Times New Roman" w:cs="Times New Roman"/>
          <w:color w:val="000000" w:themeColor="text1"/>
          <w:sz w:val="28"/>
          <w:szCs w:val="28"/>
          <w:lang w:eastAsia="ru-RU"/>
        </w:rPr>
        <w:t>Ушинский К.Д.</w:t>
      </w:r>
    </w:p>
    <w:p w:rsidR="00A1060A" w:rsidRPr="00A1060A" w:rsidRDefault="00A1060A" w:rsidP="00A1060A">
      <w:pPr>
        <w:shd w:val="clear" w:color="auto" w:fill="F4F4F4"/>
        <w:spacing w:before="90" w:after="90" w:line="240" w:lineRule="auto"/>
        <w:rPr>
          <w:rFonts w:ascii="Times New Roman" w:eastAsia="Times New Roman" w:hAnsi="Times New Roman" w:cs="Times New Roman"/>
          <w:color w:val="000000" w:themeColor="text1"/>
          <w:sz w:val="28"/>
          <w:szCs w:val="28"/>
          <w:lang w:eastAsia="ru-RU"/>
        </w:rPr>
      </w:pPr>
      <w:r w:rsidRPr="00A1060A">
        <w:rPr>
          <w:rFonts w:ascii="Times New Roman" w:eastAsia="Times New Roman" w:hAnsi="Times New Roman" w:cs="Times New Roman"/>
          <w:color w:val="000000" w:themeColor="text1"/>
          <w:sz w:val="28"/>
          <w:szCs w:val="28"/>
          <w:lang w:eastAsia="ru-RU"/>
        </w:rPr>
        <w:t>Мнемотехника в переводе с греческого — искусство запоминания, технология развития памяти. Это система методов и приёмов, обеспечивающая успешное и эффективное запоминание информации.</w:t>
      </w:r>
    </w:p>
    <w:p w:rsidR="00A1060A" w:rsidRPr="00A1060A" w:rsidRDefault="00A1060A" w:rsidP="00A1060A">
      <w:pPr>
        <w:shd w:val="clear" w:color="auto" w:fill="F4F4F4"/>
        <w:spacing w:before="90" w:after="90" w:line="240" w:lineRule="auto"/>
        <w:rPr>
          <w:rFonts w:ascii="Times New Roman" w:eastAsia="Times New Roman" w:hAnsi="Times New Roman" w:cs="Times New Roman"/>
          <w:color w:val="000000" w:themeColor="text1"/>
          <w:sz w:val="28"/>
          <w:szCs w:val="28"/>
          <w:lang w:eastAsia="ru-RU"/>
        </w:rPr>
      </w:pPr>
      <w:r w:rsidRPr="00A1060A">
        <w:rPr>
          <w:rFonts w:ascii="Times New Roman" w:eastAsia="Times New Roman" w:hAnsi="Times New Roman" w:cs="Times New Roman"/>
          <w:color w:val="000000" w:themeColor="text1"/>
          <w:sz w:val="28"/>
          <w:szCs w:val="28"/>
          <w:lang w:eastAsia="ru-RU"/>
        </w:rPr>
        <w:t>Идея: на каждое слово или словосочетание придумывается картинка и весь текст зарисовывается схематично. Любой рассказ, сказку, пословицу, стихотворение можно «записать», используя картинки или символьные знаки. Глядя на эти схемы, ребенок воспроизводит полученную информацию. Схемы служат зрительным планом, помогающим ребенку воссоздать услышанное. Такие карточки схемы-опоры очень эффективно используют логопеды.</w:t>
      </w:r>
    </w:p>
    <w:p w:rsidR="00A1060A" w:rsidRPr="00A1060A" w:rsidRDefault="00A1060A" w:rsidP="00A1060A">
      <w:pPr>
        <w:shd w:val="clear" w:color="auto" w:fill="F4F4F4"/>
        <w:spacing w:before="90" w:after="90" w:line="240" w:lineRule="auto"/>
        <w:rPr>
          <w:rFonts w:ascii="Times New Roman" w:eastAsia="Times New Roman" w:hAnsi="Times New Roman" w:cs="Times New Roman"/>
          <w:color w:val="212529"/>
          <w:sz w:val="28"/>
          <w:szCs w:val="28"/>
          <w:lang w:eastAsia="ru-RU"/>
        </w:rPr>
      </w:pPr>
      <w:r w:rsidRPr="00A1060A">
        <w:rPr>
          <w:rFonts w:ascii="Times New Roman" w:eastAsia="Times New Roman" w:hAnsi="Times New Roman" w:cs="Times New Roman"/>
          <w:color w:val="000000" w:themeColor="text1"/>
          <w:sz w:val="28"/>
          <w:szCs w:val="28"/>
          <w:lang w:eastAsia="ru-RU"/>
        </w:rPr>
        <w:t xml:space="preserve">Мнемотехникой и </w:t>
      </w:r>
      <w:proofErr w:type="spellStart"/>
      <w:r w:rsidRPr="00A1060A">
        <w:rPr>
          <w:rFonts w:ascii="Times New Roman" w:eastAsia="Times New Roman" w:hAnsi="Times New Roman" w:cs="Times New Roman"/>
          <w:color w:val="000000" w:themeColor="text1"/>
          <w:sz w:val="28"/>
          <w:szCs w:val="28"/>
          <w:lang w:eastAsia="ru-RU"/>
        </w:rPr>
        <w:t>кинезиологией</w:t>
      </w:r>
      <w:proofErr w:type="spellEnd"/>
      <w:r w:rsidRPr="00A1060A">
        <w:rPr>
          <w:rFonts w:ascii="Times New Roman" w:eastAsia="Times New Roman" w:hAnsi="Times New Roman" w:cs="Times New Roman"/>
          <w:color w:val="000000" w:themeColor="text1"/>
          <w:sz w:val="28"/>
          <w:szCs w:val="28"/>
          <w:lang w:eastAsia="ru-RU"/>
        </w:rPr>
        <w:t xml:space="preserve"> (наукой о развитии головного мозга через определенные движения рук) пользовались Аристотель и Гиппократ. Педагоги и родители, занимающиеся с детьми, также могут использовать метод мнемотехники, при обучении пересказу и составлению рассказов, при загадывании загадок, при заучивании </w:t>
      </w:r>
      <w:r w:rsidRPr="00A1060A">
        <w:rPr>
          <w:rFonts w:ascii="Times New Roman" w:eastAsia="Times New Roman" w:hAnsi="Times New Roman" w:cs="Times New Roman"/>
          <w:color w:val="212529"/>
          <w:sz w:val="28"/>
          <w:szCs w:val="28"/>
          <w:lang w:eastAsia="ru-RU"/>
        </w:rPr>
        <w:t>пословиц, поговорок и стихотворений наизусть.</w:t>
      </w:r>
    </w:p>
    <w:p w:rsidR="00A1060A" w:rsidRPr="00A1060A" w:rsidRDefault="00A1060A" w:rsidP="00A1060A">
      <w:pPr>
        <w:shd w:val="clear" w:color="auto" w:fill="F4F4F4"/>
        <w:spacing w:before="90" w:after="90" w:line="240" w:lineRule="auto"/>
        <w:rPr>
          <w:rFonts w:ascii="Times New Roman" w:eastAsia="Times New Roman" w:hAnsi="Times New Roman" w:cs="Times New Roman"/>
          <w:color w:val="212529"/>
          <w:sz w:val="28"/>
          <w:szCs w:val="28"/>
          <w:lang w:eastAsia="ru-RU"/>
        </w:rPr>
      </w:pPr>
      <w:proofErr w:type="spellStart"/>
      <w:r w:rsidRPr="00A1060A">
        <w:rPr>
          <w:rFonts w:ascii="Times New Roman" w:eastAsia="Times New Roman" w:hAnsi="Times New Roman" w:cs="Times New Roman"/>
          <w:color w:val="212529"/>
          <w:sz w:val="28"/>
          <w:szCs w:val="28"/>
          <w:lang w:eastAsia="ru-RU"/>
        </w:rPr>
        <w:t>К.Д.Ушинский</w:t>
      </w:r>
      <w:proofErr w:type="spellEnd"/>
      <w:r w:rsidRPr="00A1060A">
        <w:rPr>
          <w:rFonts w:ascii="Times New Roman" w:eastAsia="Times New Roman" w:hAnsi="Times New Roman" w:cs="Times New Roman"/>
          <w:color w:val="212529"/>
          <w:sz w:val="28"/>
          <w:szCs w:val="28"/>
          <w:lang w:eastAsia="ru-RU"/>
        </w:rPr>
        <w:t xml:space="preserve"> писал: «Учите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w:t>
      </w:r>
    </w:p>
    <w:p w:rsidR="00A1060A" w:rsidRPr="00A1060A" w:rsidRDefault="00A1060A" w:rsidP="00A1060A">
      <w:pPr>
        <w:shd w:val="clear" w:color="auto" w:fill="F4F4F4"/>
        <w:spacing w:before="90" w:after="90" w:line="240" w:lineRule="auto"/>
        <w:rPr>
          <w:rFonts w:ascii="Times New Roman" w:eastAsia="Times New Roman" w:hAnsi="Times New Roman" w:cs="Times New Roman"/>
          <w:color w:val="212529"/>
          <w:sz w:val="28"/>
          <w:szCs w:val="28"/>
          <w:lang w:eastAsia="ru-RU"/>
        </w:rPr>
      </w:pPr>
      <w:r w:rsidRPr="00A1060A">
        <w:rPr>
          <w:rFonts w:ascii="Times New Roman" w:eastAsia="Times New Roman" w:hAnsi="Times New Roman" w:cs="Times New Roman"/>
          <w:color w:val="212529"/>
          <w:sz w:val="28"/>
          <w:szCs w:val="28"/>
          <w:lang w:eastAsia="ru-RU"/>
        </w:rPr>
        <w:t xml:space="preserve">Метод </w:t>
      </w:r>
      <w:proofErr w:type="spellStart"/>
      <w:r w:rsidRPr="00A1060A">
        <w:rPr>
          <w:rFonts w:ascii="Times New Roman" w:eastAsia="Times New Roman" w:hAnsi="Times New Roman" w:cs="Times New Roman"/>
          <w:color w:val="212529"/>
          <w:sz w:val="28"/>
          <w:szCs w:val="28"/>
          <w:lang w:eastAsia="ru-RU"/>
        </w:rPr>
        <w:t>мнемотаблиц</w:t>
      </w:r>
      <w:proofErr w:type="spellEnd"/>
      <w:r w:rsidRPr="00A1060A">
        <w:rPr>
          <w:rFonts w:ascii="Times New Roman" w:eastAsia="Times New Roman" w:hAnsi="Times New Roman" w:cs="Times New Roman"/>
          <w:color w:val="212529"/>
          <w:sz w:val="28"/>
          <w:szCs w:val="28"/>
          <w:lang w:eastAsia="ru-RU"/>
        </w:rPr>
        <w:t xml:space="preserve"> помогает эффективно воспринимать и воспроизводить полученную информацию. Как показала практика, эта методика значительно облегчает детям поиск и запоминание слов, предложений и текстов.</w:t>
      </w:r>
    </w:p>
    <w:p w:rsidR="00A1060A" w:rsidRPr="00A1060A" w:rsidRDefault="00A1060A" w:rsidP="00A1060A">
      <w:pPr>
        <w:shd w:val="clear" w:color="auto" w:fill="F4F4F4"/>
        <w:spacing w:before="90" w:after="90" w:line="240" w:lineRule="auto"/>
        <w:rPr>
          <w:rFonts w:ascii="Times New Roman" w:eastAsia="Times New Roman" w:hAnsi="Times New Roman" w:cs="Times New Roman"/>
          <w:color w:val="212529"/>
          <w:sz w:val="28"/>
          <w:szCs w:val="28"/>
          <w:lang w:eastAsia="ru-RU"/>
        </w:rPr>
      </w:pPr>
      <w:proofErr w:type="spellStart"/>
      <w:r w:rsidRPr="00A1060A">
        <w:rPr>
          <w:rFonts w:ascii="Times New Roman" w:eastAsia="Times New Roman" w:hAnsi="Times New Roman" w:cs="Times New Roman"/>
          <w:color w:val="212529"/>
          <w:sz w:val="28"/>
          <w:szCs w:val="28"/>
          <w:lang w:eastAsia="ru-RU"/>
        </w:rPr>
        <w:t>Мнемотаблицы</w:t>
      </w:r>
      <w:proofErr w:type="spellEnd"/>
      <w:r w:rsidRPr="00A1060A">
        <w:rPr>
          <w:rFonts w:ascii="Times New Roman" w:eastAsia="Times New Roman" w:hAnsi="Times New Roman" w:cs="Times New Roman"/>
          <w:color w:val="212529"/>
          <w:sz w:val="28"/>
          <w:szCs w:val="28"/>
          <w:lang w:eastAsia="ru-RU"/>
        </w:rPr>
        <w:t>:</w:t>
      </w:r>
    </w:p>
    <w:p w:rsidR="00A1060A" w:rsidRPr="00A1060A" w:rsidRDefault="00A1060A" w:rsidP="00A1060A">
      <w:pPr>
        <w:shd w:val="clear" w:color="auto" w:fill="F4F4F4"/>
        <w:spacing w:before="90" w:after="90" w:line="240" w:lineRule="auto"/>
        <w:rPr>
          <w:rFonts w:ascii="Times New Roman" w:eastAsia="Times New Roman" w:hAnsi="Times New Roman" w:cs="Times New Roman"/>
          <w:color w:val="212529"/>
          <w:sz w:val="28"/>
          <w:szCs w:val="28"/>
          <w:lang w:eastAsia="ru-RU"/>
        </w:rPr>
      </w:pPr>
      <w:r w:rsidRPr="00A1060A">
        <w:rPr>
          <w:rFonts w:ascii="Times New Roman" w:eastAsia="Times New Roman" w:hAnsi="Times New Roman" w:cs="Times New Roman"/>
          <w:color w:val="212529"/>
          <w:sz w:val="28"/>
          <w:szCs w:val="28"/>
          <w:lang w:eastAsia="ru-RU"/>
        </w:rPr>
        <w:t>-являются дидактическим материалом по развитию речи;</w:t>
      </w:r>
    </w:p>
    <w:p w:rsidR="00A1060A" w:rsidRPr="00A1060A" w:rsidRDefault="00A1060A" w:rsidP="00A1060A">
      <w:pPr>
        <w:shd w:val="clear" w:color="auto" w:fill="F4F4F4"/>
        <w:spacing w:before="90" w:after="90" w:line="240" w:lineRule="auto"/>
        <w:rPr>
          <w:rFonts w:ascii="Times New Roman" w:eastAsia="Times New Roman" w:hAnsi="Times New Roman" w:cs="Times New Roman"/>
          <w:color w:val="212529"/>
          <w:sz w:val="28"/>
          <w:szCs w:val="28"/>
          <w:lang w:eastAsia="ru-RU"/>
        </w:rPr>
      </w:pPr>
      <w:r w:rsidRPr="00A1060A">
        <w:rPr>
          <w:rFonts w:ascii="Times New Roman" w:eastAsia="Times New Roman" w:hAnsi="Times New Roman" w:cs="Times New Roman"/>
          <w:color w:val="212529"/>
          <w:sz w:val="28"/>
          <w:szCs w:val="28"/>
          <w:lang w:eastAsia="ru-RU"/>
        </w:rPr>
        <w:t>-их можно использовать для пополнения словарного запаса и развития речи;</w:t>
      </w:r>
    </w:p>
    <w:p w:rsidR="00A1060A" w:rsidRPr="00A1060A" w:rsidRDefault="00A1060A" w:rsidP="00A1060A">
      <w:pPr>
        <w:shd w:val="clear" w:color="auto" w:fill="F4F4F4"/>
        <w:spacing w:before="90" w:after="90" w:line="240" w:lineRule="auto"/>
        <w:rPr>
          <w:rFonts w:ascii="Times New Roman" w:eastAsia="Times New Roman" w:hAnsi="Times New Roman" w:cs="Times New Roman"/>
          <w:color w:val="212529"/>
          <w:sz w:val="28"/>
          <w:szCs w:val="28"/>
          <w:lang w:eastAsia="ru-RU"/>
        </w:rPr>
      </w:pPr>
      <w:r w:rsidRPr="00A1060A">
        <w:rPr>
          <w:rFonts w:ascii="Times New Roman" w:eastAsia="Times New Roman" w:hAnsi="Times New Roman" w:cs="Times New Roman"/>
          <w:color w:val="212529"/>
          <w:sz w:val="28"/>
          <w:szCs w:val="28"/>
          <w:lang w:eastAsia="ru-RU"/>
        </w:rPr>
        <w:t>-использовать при обучении пересказу и составлению рассказов, заучивании наизусть.</w:t>
      </w:r>
    </w:p>
    <w:p w:rsidR="00A1060A" w:rsidRPr="00A1060A" w:rsidRDefault="00A1060A" w:rsidP="00A1060A">
      <w:pPr>
        <w:shd w:val="clear" w:color="auto" w:fill="F4F4F4"/>
        <w:spacing w:before="90" w:after="90" w:line="240" w:lineRule="auto"/>
        <w:rPr>
          <w:rFonts w:ascii="Times New Roman" w:eastAsia="Times New Roman" w:hAnsi="Times New Roman" w:cs="Times New Roman"/>
          <w:color w:val="212529"/>
          <w:sz w:val="28"/>
          <w:szCs w:val="28"/>
          <w:lang w:eastAsia="ru-RU"/>
        </w:rPr>
      </w:pPr>
      <w:r w:rsidRPr="00A1060A">
        <w:rPr>
          <w:rFonts w:ascii="Times New Roman" w:eastAsia="Times New Roman" w:hAnsi="Times New Roman" w:cs="Times New Roman"/>
          <w:color w:val="212529"/>
          <w:sz w:val="28"/>
          <w:szCs w:val="28"/>
          <w:lang w:eastAsia="ru-RU"/>
        </w:rPr>
        <w:t xml:space="preserve">С помощью </w:t>
      </w:r>
      <w:proofErr w:type="spellStart"/>
      <w:r w:rsidRPr="00A1060A">
        <w:rPr>
          <w:rFonts w:ascii="Times New Roman" w:eastAsia="Times New Roman" w:hAnsi="Times New Roman" w:cs="Times New Roman"/>
          <w:color w:val="212529"/>
          <w:sz w:val="28"/>
          <w:szCs w:val="28"/>
          <w:lang w:eastAsia="ru-RU"/>
        </w:rPr>
        <w:t>мнемотаблиц</w:t>
      </w:r>
      <w:proofErr w:type="spellEnd"/>
      <w:r w:rsidRPr="00A1060A">
        <w:rPr>
          <w:rFonts w:ascii="Times New Roman" w:eastAsia="Times New Roman" w:hAnsi="Times New Roman" w:cs="Times New Roman"/>
          <w:color w:val="212529"/>
          <w:sz w:val="28"/>
          <w:szCs w:val="28"/>
          <w:lang w:eastAsia="ru-RU"/>
        </w:rPr>
        <w:t xml:space="preserve"> можно решить такие задачи как:</w:t>
      </w:r>
    </w:p>
    <w:p w:rsidR="00A1060A" w:rsidRPr="00A1060A" w:rsidRDefault="00A1060A" w:rsidP="00A1060A">
      <w:pPr>
        <w:shd w:val="clear" w:color="auto" w:fill="F4F4F4"/>
        <w:spacing w:before="90" w:after="90" w:line="240" w:lineRule="auto"/>
        <w:rPr>
          <w:rFonts w:ascii="Times New Roman" w:eastAsia="Times New Roman" w:hAnsi="Times New Roman" w:cs="Times New Roman"/>
          <w:color w:val="212529"/>
          <w:sz w:val="28"/>
          <w:szCs w:val="28"/>
          <w:lang w:eastAsia="ru-RU"/>
        </w:rPr>
      </w:pPr>
      <w:r w:rsidRPr="00A1060A">
        <w:rPr>
          <w:rFonts w:ascii="Times New Roman" w:eastAsia="Times New Roman" w:hAnsi="Times New Roman" w:cs="Times New Roman"/>
          <w:color w:val="212529"/>
          <w:sz w:val="28"/>
          <w:szCs w:val="28"/>
          <w:lang w:eastAsia="ru-RU"/>
        </w:rPr>
        <w:t>1.Развитие речи и пополнение словарного запаса.</w:t>
      </w:r>
    </w:p>
    <w:p w:rsidR="00A1060A" w:rsidRPr="00A1060A" w:rsidRDefault="00A1060A" w:rsidP="00A1060A">
      <w:pPr>
        <w:shd w:val="clear" w:color="auto" w:fill="F4F4F4"/>
        <w:spacing w:before="90" w:after="90" w:line="240" w:lineRule="auto"/>
        <w:rPr>
          <w:rFonts w:ascii="Times New Roman" w:eastAsia="Times New Roman" w:hAnsi="Times New Roman" w:cs="Times New Roman"/>
          <w:color w:val="212529"/>
          <w:sz w:val="28"/>
          <w:szCs w:val="28"/>
          <w:lang w:eastAsia="ru-RU"/>
        </w:rPr>
      </w:pPr>
      <w:r w:rsidRPr="00A1060A">
        <w:rPr>
          <w:rFonts w:ascii="Times New Roman" w:eastAsia="Times New Roman" w:hAnsi="Times New Roman" w:cs="Times New Roman"/>
          <w:color w:val="212529"/>
          <w:sz w:val="28"/>
          <w:szCs w:val="28"/>
          <w:lang w:eastAsia="ru-RU"/>
        </w:rPr>
        <w:t>2.Преобразование образов в символы.</w:t>
      </w:r>
    </w:p>
    <w:p w:rsidR="00A1060A" w:rsidRPr="00A1060A" w:rsidRDefault="00A1060A" w:rsidP="00A1060A">
      <w:pPr>
        <w:shd w:val="clear" w:color="auto" w:fill="F4F4F4"/>
        <w:spacing w:before="90" w:after="90" w:line="240" w:lineRule="auto"/>
        <w:rPr>
          <w:rFonts w:ascii="Times New Roman" w:eastAsia="Times New Roman" w:hAnsi="Times New Roman" w:cs="Times New Roman"/>
          <w:color w:val="212529"/>
          <w:sz w:val="28"/>
          <w:szCs w:val="28"/>
          <w:lang w:eastAsia="ru-RU"/>
        </w:rPr>
      </w:pPr>
      <w:r w:rsidRPr="00A1060A">
        <w:rPr>
          <w:rFonts w:ascii="Times New Roman" w:eastAsia="Times New Roman" w:hAnsi="Times New Roman" w:cs="Times New Roman"/>
          <w:color w:val="212529"/>
          <w:sz w:val="28"/>
          <w:szCs w:val="28"/>
          <w:lang w:eastAsia="ru-RU"/>
        </w:rPr>
        <w:t>3.Развитие памяти, внимания и образного мышления.</w:t>
      </w:r>
    </w:p>
    <w:p w:rsidR="00A1060A" w:rsidRPr="00A1060A" w:rsidRDefault="00A1060A" w:rsidP="00A1060A">
      <w:pPr>
        <w:shd w:val="clear" w:color="auto" w:fill="F4F4F4"/>
        <w:spacing w:before="90" w:after="90" w:line="240" w:lineRule="auto"/>
        <w:rPr>
          <w:rFonts w:ascii="Times New Roman" w:eastAsia="Times New Roman" w:hAnsi="Times New Roman" w:cs="Times New Roman"/>
          <w:color w:val="212529"/>
          <w:sz w:val="28"/>
          <w:szCs w:val="28"/>
          <w:lang w:eastAsia="ru-RU"/>
        </w:rPr>
      </w:pPr>
      <w:r w:rsidRPr="00A1060A">
        <w:rPr>
          <w:rFonts w:ascii="Times New Roman" w:eastAsia="Times New Roman" w:hAnsi="Times New Roman" w:cs="Times New Roman"/>
          <w:color w:val="212529"/>
          <w:sz w:val="28"/>
          <w:szCs w:val="28"/>
          <w:lang w:eastAsia="ru-RU"/>
        </w:rPr>
        <w:t>4.Развитие мелкой моторики.</w:t>
      </w:r>
    </w:p>
    <w:p w:rsidR="00A1060A" w:rsidRPr="00A1060A" w:rsidRDefault="00A1060A" w:rsidP="00A1060A">
      <w:pPr>
        <w:shd w:val="clear" w:color="auto" w:fill="F4F4F4"/>
        <w:spacing w:before="90" w:after="90" w:line="240" w:lineRule="auto"/>
        <w:rPr>
          <w:rFonts w:ascii="Times New Roman" w:eastAsia="Times New Roman" w:hAnsi="Times New Roman" w:cs="Times New Roman"/>
          <w:color w:val="212529"/>
          <w:sz w:val="28"/>
          <w:szCs w:val="28"/>
          <w:lang w:eastAsia="ru-RU"/>
        </w:rPr>
      </w:pPr>
      <w:r w:rsidRPr="00A1060A">
        <w:rPr>
          <w:rFonts w:ascii="Times New Roman" w:eastAsia="Times New Roman" w:hAnsi="Times New Roman" w:cs="Times New Roman"/>
          <w:color w:val="212529"/>
          <w:sz w:val="28"/>
          <w:szCs w:val="28"/>
          <w:lang w:eastAsia="ru-RU"/>
        </w:rPr>
        <w:t xml:space="preserve">Примеры </w:t>
      </w:r>
      <w:proofErr w:type="spellStart"/>
      <w:r w:rsidRPr="00A1060A">
        <w:rPr>
          <w:rFonts w:ascii="Times New Roman" w:eastAsia="Times New Roman" w:hAnsi="Times New Roman" w:cs="Times New Roman"/>
          <w:color w:val="212529"/>
          <w:sz w:val="28"/>
          <w:szCs w:val="28"/>
          <w:lang w:eastAsia="ru-RU"/>
        </w:rPr>
        <w:t>мнемотаблиц</w:t>
      </w:r>
      <w:proofErr w:type="spellEnd"/>
      <w:r w:rsidRPr="00A1060A">
        <w:rPr>
          <w:rFonts w:ascii="Times New Roman" w:eastAsia="Times New Roman" w:hAnsi="Times New Roman" w:cs="Times New Roman"/>
          <w:color w:val="212529"/>
          <w:sz w:val="28"/>
          <w:szCs w:val="28"/>
          <w:lang w:eastAsia="ru-RU"/>
        </w:rPr>
        <w:t xml:space="preserve"> к произведениям художественной литературы.</w:t>
      </w:r>
    </w:p>
    <w:p w:rsidR="00A1060A" w:rsidRPr="00A1060A" w:rsidRDefault="00A1060A" w:rsidP="00A1060A">
      <w:pPr>
        <w:shd w:val="clear" w:color="auto" w:fill="F4F4F4"/>
        <w:spacing w:before="90" w:after="90" w:line="240" w:lineRule="auto"/>
        <w:rPr>
          <w:rFonts w:ascii="Times New Roman" w:eastAsia="Times New Roman" w:hAnsi="Times New Roman" w:cs="Times New Roman"/>
          <w:color w:val="212529"/>
          <w:sz w:val="28"/>
          <w:szCs w:val="28"/>
          <w:lang w:eastAsia="ru-RU"/>
        </w:rPr>
      </w:pPr>
      <w:r w:rsidRPr="00A1060A">
        <w:rPr>
          <w:rFonts w:ascii="Times New Roman" w:eastAsia="Times New Roman" w:hAnsi="Times New Roman" w:cs="Times New Roman"/>
          <w:color w:val="212529"/>
          <w:sz w:val="28"/>
          <w:szCs w:val="28"/>
          <w:lang w:eastAsia="ru-RU"/>
        </w:rPr>
        <w:t xml:space="preserve">Рассказывание русской народной сказки «Лиса и </w:t>
      </w:r>
      <w:proofErr w:type="gramStart"/>
      <w:r w:rsidRPr="00A1060A">
        <w:rPr>
          <w:rFonts w:ascii="Times New Roman" w:eastAsia="Times New Roman" w:hAnsi="Times New Roman" w:cs="Times New Roman"/>
          <w:color w:val="212529"/>
          <w:sz w:val="28"/>
          <w:szCs w:val="28"/>
          <w:lang w:eastAsia="ru-RU"/>
        </w:rPr>
        <w:t>кувшин»/</w:t>
      </w:r>
      <w:proofErr w:type="gramEnd"/>
    </w:p>
    <w:p w:rsidR="00A1060A" w:rsidRDefault="00A1060A" w:rsidP="00A1060A">
      <w:pPr>
        <w:shd w:val="clear" w:color="auto" w:fill="F4F4F4"/>
        <w:spacing w:before="90" w:after="90" w:line="240" w:lineRule="auto"/>
        <w:rPr>
          <w:rFonts w:ascii="Times New Roman" w:eastAsia="Times New Roman" w:hAnsi="Times New Roman" w:cs="Times New Roman"/>
          <w:color w:val="212529"/>
          <w:sz w:val="28"/>
          <w:szCs w:val="28"/>
          <w:lang w:eastAsia="ru-RU"/>
        </w:rPr>
      </w:pPr>
    </w:p>
    <w:p w:rsidR="00A1060A" w:rsidRPr="00A1060A" w:rsidRDefault="00A1060A" w:rsidP="00A1060A">
      <w:pPr>
        <w:pStyle w:val="c6"/>
        <w:shd w:val="clear" w:color="auto" w:fill="FFFFFF"/>
        <w:spacing w:before="0" w:beforeAutospacing="0" w:after="0" w:afterAutospacing="0"/>
        <w:rPr>
          <w:color w:val="5B9BD5" w:themeColor="accent1"/>
          <w:sz w:val="28"/>
          <w:szCs w:val="28"/>
        </w:rPr>
      </w:pPr>
      <w:r w:rsidRPr="00A1060A">
        <w:rPr>
          <w:rStyle w:val="c4"/>
          <w:b/>
          <w:bCs/>
          <w:color w:val="5B9BD5" w:themeColor="accent1"/>
          <w:sz w:val="28"/>
          <w:szCs w:val="28"/>
        </w:rPr>
        <w:lastRenderedPageBreak/>
        <w:t>Консультация для родителей</w:t>
      </w:r>
    </w:p>
    <w:p w:rsidR="00A1060A" w:rsidRPr="00A1060A" w:rsidRDefault="00A1060A" w:rsidP="00A1060A">
      <w:pPr>
        <w:pStyle w:val="c6"/>
        <w:shd w:val="clear" w:color="auto" w:fill="FFFFFF"/>
        <w:spacing w:before="0" w:beforeAutospacing="0" w:after="0" w:afterAutospacing="0"/>
        <w:rPr>
          <w:color w:val="FF0000"/>
          <w:sz w:val="28"/>
          <w:szCs w:val="28"/>
        </w:rPr>
      </w:pPr>
      <w:r w:rsidRPr="00A1060A">
        <w:rPr>
          <w:rStyle w:val="c4"/>
          <w:b/>
          <w:bCs/>
          <w:color w:val="5B9BD5" w:themeColor="accent1"/>
          <w:sz w:val="28"/>
          <w:szCs w:val="28"/>
        </w:rPr>
        <w:t>           </w:t>
      </w:r>
      <w:proofErr w:type="gramStart"/>
      <w:r w:rsidRPr="00A1060A">
        <w:rPr>
          <w:rStyle w:val="c4"/>
          <w:b/>
          <w:bCs/>
          <w:color w:val="FF0000"/>
          <w:sz w:val="28"/>
          <w:szCs w:val="28"/>
        </w:rPr>
        <w:t>«</w:t>
      </w:r>
      <w:r w:rsidRPr="00A1060A">
        <w:rPr>
          <w:rStyle w:val="c4"/>
          <w:b/>
          <w:bCs/>
          <w:color w:val="FF0000"/>
          <w:sz w:val="28"/>
          <w:szCs w:val="28"/>
        </w:rPr>
        <w:t xml:space="preserve"> </w:t>
      </w:r>
      <w:r>
        <w:rPr>
          <w:rStyle w:val="c4"/>
          <w:b/>
          <w:bCs/>
          <w:color w:val="FF0000"/>
          <w:sz w:val="28"/>
          <w:szCs w:val="28"/>
        </w:rPr>
        <w:t>Дидактические</w:t>
      </w:r>
      <w:proofErr w:type="gramEnd"/>
      <w:r>
        <w:rPr>
          <w:rStyle w:val="c4"/>
          <w:b/>
          <w:bCs/>
          <w:color w:val="FF0000"/>
          <w:sz w:val="28"/>
          <w:szCs w:val="28"/>
        </w:rPr>
        <w:t xml:space="preserve"> и</w:t>
      </w:r>
      <w:bookmarkStart w:id="0" w:name="_GoBack"/>
      <w:bookmarkEnd w:id="0"/>
      <w:r w:rsidRPr="00A1060A">
        <w:rPr>
          <w:rStyle w:val="c4"/>
          <w:b/>
          <w:bCs/>
          <w:color w:val="FF0000"/>
          <w:sz w:val="28"/>
          <w:szCs w:val="28"/>
        </w:rPr>
        <w:t>гры для развития речи детей дошкольного возраста»</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В развитии речи ребенка ведущую роль занимают взрослые: родители и воспитатель дошкольного учреждения. От культуры речи взрослых и от того, как они разговаривают с ребёнком, сколько времени уделяют речевому общению и зависят успехи малыша в усвоении языка.</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Поэтому, речь взрослого должна соответствовать нормам литературного языка и литературной разговорной речи и в отношении звуковой стороны (дикция, темп, произнесение звуков и слов) и в отношении богатства словаря, точности словоупотребления, грамматической правильности и связности.</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Так же большое значение для развития речи ребенка имеет жизненная обстановка, в которой он воспитывается, отношение окружающих взрослых, уход, воспитательные воздействия и собственная активность ребёнка в различных видах деятельности.</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В первые три года жизни речь формируется в процессе жизнедеятельности - в режимных моментах, в самостоятельной игре, в процессе организованной образовательной деятельности.</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Важное значение для своевременного развития речи имеет отношение взрослого к развитию ребенка. Внимательное, бережное и доброжелательное отношение обеспечивает развитие ответных положительных эмоций и разнообразных реакций ребенка. Без этого невозможно устанавливать тесный контакт с малышом и развивать его речь. В младшем возрасте общение является основной формой воспитательного воздействия на детей. Общение – это взаимоотношение взрослого и ребёнка, которое включает обращение взрослого к ребёнку и ответную реакцию ребёнка взрослому.</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Третий год жизни является главным периодом в развитии речи ребенка. Задачи развития разнообразны. Необходимо приучать детей понимать речь окружающих без наглядного сопровождения, формировать грамматический строй речи, развивать речевое общение с взрослыми и сверстниками и расширять активный словарь.</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Развитие речи происходит на специально организуемых мероприятиях в детском саду, в ходе которых развиваются действия с предметами, движения. А так же развитие должно происходить в повседневной жизни (режимных моментах, самостоятельной деятельности). В процессе наблюдения за живыми объектами необходимо знакомить детей с особенностями внешнего вида, с повадками, как и что они едят. После этого необходимо провести с ребенком беседу об услышанном (увиденном), наводящими вопросами активизируя коммуникативную функцию. В процессе наблюдений так же следует не только констатировать то, что происходит, но и развивать мыслительные способности детей: обучать сравнивать предметы и устанавливать между ними сходство и различия.</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xml:space="preserve">     Общение ребенка с взрослыми и с другими детьми способствует тому, что он учится более сложным формам общения, не только просит или помогает, </w:t>
      </w:r>
      <w:r w:rsidRPr="00A1060A">
        <w:rPr>
          <w:rStyle w:val="c3"/>
          <w:color w:val="000000"/>
          <w:sz w:val="28"/>
          <w:szCs w:val="28"/>
        </w:rPr>
        <w:lastRenderedPageBreak/>
        <w:t>но и соотносит свои действия с действиями других. Необходимо внимательно следить за речью ребенка: слушать, как он говорит, и повторять за ним все слова и фразы, ведь при повторении мы подтверждаем правильность произносимых слов, а в случае необходимости даём верные образцы для усвоения.</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xml:space="preserve">     Этот приём имеет важное значение для упражнения в правильном звукопроизношении и употреблении грамматических форм. Важными так же являются приёмы </w:t>
      </w:r>
      <w:proofErr w:type="spellStart"/>
      <w:r w:rsidRPr="00A1060A">
        <w:rPr>
          <w:rStyle w:val="c3"/>
          <w:color w:val="000000"/>
          <w:sz w:val="28"/>
          <w:szCs w:val="28"/>
        </w:rPr>
        <w:t>договаривания</w:t>
      </w:r>
      <w:proofErr w:type="spellEnd"/>
      <w:r w:rsidRPr="00A1060A">
        <w:rPr>
          <w:rStyle w:val="c3"/>
          <w:color w:val="000000"/>
          <w:sz w:val="28"/>
          <w:szCs w:val="28"/>
        </w:rPr>
        <w:t xml:space="preserve"> (</w:t>
      </w:r>
      <w:proofErr w:type="spellStart"/>
      <w:r w:rsidRPr="00A1060A">
        <w:rPr>
          <w:rStyle w:val="c3"/>
          <w:color w:val="000000"/>
          <w:sz w:val="28"/>
          <w:szCs w:val="28"/>
        </w:rPr>
        <w:t>потешки</w:t>
      </w:r>
      <w:proofErr w:type="spellEnd"/>
      <w:r w:rsidRPr="00A1060A">
        <w:rPr>
          <w:rStyle w:val="c3"/>
          <w:color w:val="000000"/>
          <w:sz w:val="28"/>
          <w:szCs w:val="28"/>
        </w:rPr>
        <w:t>, стихотворения) и подсказывания нужного слова (ребёнок в ходе пересказа или чтения наизусть может испытывать затруднение в употребления какого-то слова, необходимо вовремя помочь ему).</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Развивающие игры для детей трёх - четырёх лет, направленные на развитие правильной и грамотной речи у детей. Игры обогащают словарный запас ребёнка, активизируют его речь, формируют наглядно-образное и понятийное мышление.</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Для развития речевой активности детей широко используются картинки с изображением предметов в действии, отдельно расположенных предметов, сюжетные картинки. Это повышает интерес к тому, что изображено, помогает развивать различные мыслительные операции и обобщать знания. В результате у ребёнка формируется умение не только повторять слова за взрослыми, но и самостоятельно высказывать свои суждения.</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Игра помогает пополнить словарный запас прилагательными, обозначающими форму, цвет, размер, материал предмета и пр. Необходимый инвентарь: игрушки или любые предметы.</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Как играем: нужно назвать как можно больше прилагательных, описывающих предмет. Какой он?</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Машинка — пожарная, красная, железная, быстрая, большая.</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Карандаш — острый, желтый, деревянный, длинный.</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Мишка — пушистый, мягкий, теплый, смешной.</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Стакан — стеклянный, высокий, широкий, прозрачный, хрупкий, красивый.</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Меняйтесь ролями. Играйте наоборот. Вы говорите: круглый, красный, резиновый, легкий, воздушный (шар). Ребенок отгадывает.</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xml:space="preserve">     Закрепляем: играем в игру «Что? Кто? Что делает? Какой?». </w:t>
      </w:r>
      <w:proofErr w:type="gramStart"/>
      <w:r w:rsidRPr="00A1060A">
        <w:rPr>
          <w:rStyle w:val="c3"/>
          <w:color w:val="000000"/>
          <w:sz w:val="28"/>
          <w:szCs w:val="28"/>
        </w:rPr>
        <w:t>Например</w:t>
      </w:r>
      <w:proofErr w:type="gramEnd"/>
      <w:r w:rsidRPr="00A1060A">
        <w:rPr>
          <w:rStyle w:val="c3"/>
          <w:color w:val="000000"/>
          <w:sz w:val="28"/>
          <w:szCs w:val="28"/>
        </w:rPr>
        <w:t>: машина - металлическая, едет, гудит и т. д. Кто больше назовет слов, тот и победил.</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Не забывайте играть в эту игру в магазине, описывая овощи, фрукты и т. д., на улице, описывая песок, воду, погоду.</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Играем в игру "Вот такие мы – антонимы".</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Игра учит употреблять в речи слова противоположного значения: формирует наглядно-образное мышление.</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Скажу я слово «высоко»,</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А ты ответишь — (низко).</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Скажу я слово «далеко»,</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А ты ответишь — (близко)</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lastRenderedPageBreak/>
        <w:t xml:space="preserve">    Как играем: расскажите ребенку стихотворение: Вы говорите слово, а ребенок должен назвать слово с противоположным значением. </w:t>
      </w:r>
      <w:proofErr w:type="gramStart"/>
      <w:r w:rsidRPr="00A1060A">
        <w:rPr>
          <w:rStyle w:val="c3"/>
          <w:color w:val="000000"/>
          <w:sz w:val="28"/>
          <w:szCs w:val="28"/>
        </w:rPr>
        <w:t>Например</w:t>
      </w:r>
      <w:proofErr w:type="gramEnd"/>
      <w:r w:rsidRPr="00A1060A">
        <w:rPr>
          <w:rStyle w:val="c3"/>
          <w:color w:val="000000"/>
          <w:sz w:val="28"/>
          <w:szCs w:val="28"/>
        </w:rPr>
        <w:t>: холодный — горячий, один — много, зима — лето, круглый — квадратный. Вы бросаете мяч, ребенок ловит его, называет слово с противоположным значением и бросает мяч обратно. Затем вы меняетесь ролями. Выигрывает тот, кто не ошибется. А если ребенок назовет слово «машина», что вы ответите? Наверное, кукла. Ищите необычные пары к таким словам.</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Закрепляем: предложите ребенку вспомнить слова, характеризующие, например, человека: храбрый — трусливый, добрый — злой; материал: дерево — камень, стекло – железо; вода – лед и т. д.</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Предложите ребенку игру "Объединяй-ка"</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Игра учит употреблять в речи слова — понятия; формирует наглядно — образное мышление. Необходимый инвентарь: картинки с изображением одежды, обуви, посуды, игрушек и т. д.</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Как играем: выложите перед ребенком на столе картинки, например, с изображением обуви: сапоги, тапочки, туфли, сланцы и т. д. Ребенок должен перечислить, что он видит, и назвать одним словом — обувь. Спросите, для чего нам нужна обувь?</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Так можно играть с различными понятиями: времена года, части суток, растения.</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Закрепляем: играйте наоборот. Вы говорите: «Фрукты», — ребенок их перечисляет.</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Усложняем: выбирайте сложные слова-понятия. Например, транспорт: машина, самолет, пароход, лодка. А если попробовать вспомнить водный транспорт? (Лодка, пароход.)</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Так же особое значение имеет чтение ребенку книг с иллюстрациями, последующее рассматривание картинок, и пересказ о том, что написано в книге. Все это развивает внимание, память и заставляет ребёнка мыслить.</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Играем в игру «Скоро сказка сказывается»</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Обучаем рассказыванию: учим связно рассказывать знакомые сказки, последовательно излагать события в них. Необходимый инвентарь: иллюстрации к сказкам «Колобок», «Теремок», «Маша и медведь», «Айболит» и др., любая шкатулка.</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Как играем: покажите шкатулку, скажите, что в ней живут сказки. Начните рассказывать одну из них:</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Стоит в поле теремок-теремок.</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Он не низок, не высок.</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Бежит мимо мышка-норушка:</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«Тук-тук, кто в теремочке живет?».</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 Как называется эта сказка?</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 О чем в ней говорится?</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 Кто еще пришел в теремок?</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 Что случилось в конце? И т. д.</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Наводящими вопросами помогайте ребенку досказать сказку. Если ребенок затрудняется, то покажите серию картинок по сказке.</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lastRenderedPageBreak/>
        <w:t>     Аналогично можно рассказывать и другие произведения. А если ребенок начнет имитировать голоса животных из сказки — так это же замечательно! Получится театр одного актера.</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А можно разыграть сказку по ролям, будет еще лучше. Привлеките для этого всех членов семьи.</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Закрепляем: в шкатулке живет много различных сказок, и если на улице идет дождь, то достаньте из нее еще одну сказку, пусть ребенок расскажет ее. Можно «достать» только середину — события перепутались, — пусть ребенок вспомнит ее начало и конец. Хвалите ребенка за его рассказ.</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Усложняем: можно придумать другое окончание сказки.</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Игра «Рифмоплет».</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Данная игра учит подбирать рифмы к словам, развивает чувство ритма.</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Как играем: предложите поиграть в игру «Поэты». Например, взрослый говорит: «Саша», — а ребенок: «Каша»; взрослый говорит: «Ушко», — а ребенок: «Подушка».</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Внимание: здесь важна рифма, а не смысл.</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 xml:space="preserve">     Поощряйте ребенка. Меняйтесь ролями. Берите слово, на которое можно подобрать много рифм, </w:t>
      </w:r>
      <w:proofErr w:type="gramStart"/>
      <w:r w:rsidRPr="00A1060A">
        <w:rPr>
          <w:rStyle w:val="c3"/>
          <w:color w:val="000000"/>
          <w:sz w:val="28"/>
          <w:szCs w:val="28"/>
        </w:rPr>
        <w:t>например</w:t>
      </w:r>
      <w:proofErr w:type="gramEnd"/>
      <w:r w:rsidRPr="00A1060A">
        <w:rPr>
          <w:rStyle w:val="c3"/>
          <w:color w:val="000000"/>
          <w:sz w:val="28"/>
          <w:szCs w:val="28"/>
        </w:rPr>
        <w:t xml:space="preserve">: лягушка — кадушка, квакушка, </w:t>
      </w:r>
      <w:proofErr w:type="spellStart"/>
      <w:r w:rsidRPr="00A1060A">
        <w:rPr>
          <w:rStyle w:val="c3"/>
          <w:color w:val="000000"/>
          <w:sz w:val="28"/>
          <w:szCs w:val="28"/>
        </w:rPr>
        <w:t>поскакушка</w:t>
      </w:r>
      <w:proofErr w:type="spellEnd"/>
      <w:r w:rsidRPr="00A1060A">
        <w:rPr>
          <w:rStyle w:val="c3"/>
          <w:color w:val="000000"/>
          <w:sz w:val="28"/>
          <w:szCs w:val="28"/>
        </w:rPr>
        <w:t xml:space="preserve"> и т. д. Если рифмы иссякнут, берите другое слово. Сочините с ребенком короткое стихотворение: На суку сидели две тетери, улетели — прилетели.</w:t>
      </w:r>
    </w:p>
    <w:p w:rsidR="00A1060A" w:rsidRPr="00A1060A" w:rsidRDefault="00A1060A" w:rsidP="00A1060A">
      <w:pPr>
        <w:pStyle w:val="c1"/>
        <w:shd w:val="clear" w:color="auto" w:fill="FFFFFF"/>
        <w:spacing w:before="0" w:beforeAutospacing="0" w:after="0" w:afterAutospacing="0"/>
        <w:jc w:val="both"/>
        <w:rPr>
          <w:color w:val="000000"/>
          <w:sz w:val="28"/>
          <w:szCs w:val="28"/>
        </w:rPr>
      </w:pPr>
      <w:r w:rsidRPr="00A1060A">
        <w:rPr>
          <w:rStyle w:val="c3"/>
          <w:color w:val="000000"/>
          <w:sz w:val="28"/>
          <w:szCs w:val="28"/>
        </w:rPr>
        <w:t>Лето красное пришло, много ягод принесло. И т. д.</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Умелое использование всех перечисленных приёмов будет способствовать своевременному развитию речевой активности ваших детей.</w:t>
      </w:r>
    </w:p>
    <w:p w:rsidR="00A1060A" w:rsidRPr="00A1060A" w:rsidRDefault="00A1060A" w:rsidP="00A1060A">
      <w:pPr>
        <w:pStyle w:val="c0"/>
        <w:shd w:val="clear" w:color="auto" w:fill="FFFFFF"/>
        <w:spacing w:before="0" w:beforeAutospacing="0" w:after="0" w:afterAutospacing="0"/>
        <w:jc w:val="both"/>
        <w:rPr>
          <w:color w:val="000000"/>
          <w:sz w:val="28"/>
          <w:szCs w:val="28"/>
        </w:rPr>
      </w:pPr>
      <w:r w:rsidRPr="00A1060A">
        <w:rPr>
          <w:rStyle w:val="c3"/>
          <w:color w:val="000000"/>
          <w:sz w:val="28"/>
          <w:szCs w:val="28"/>
        </w:rPr>
        <w:t>     Играйте с детьми в игры, которые помогут вашему ребенку подружиться со словом, научат рассказывать, отыскивать интересные слова, а в итоге сделать речь ребенка богаче и разнообразнее. Эти игры могут быть интересны и полезны всем членам семьи. В них можно играть в выходные дни, праздники, вечером в рабочие дни, когда взрослые и дети собираются вместе. Во время игры со словом учитывайте настроение ребенка, его возможности и способности. Радуйтесь успехам и маленьким победам!</w:t>
      </w:r>
    </w:p>
    <w:p w:rsidR="00A1060A" w:rsidRPr="00A1060A" w:rsidRDefault="00A1060A" w:rsidP="00A1060A">
      <w:pPr>
        <w:shd w:val="clear" w:color="auto" w:fill="F4F4F4"/>
        <w:spacing w:before="90" w:after="90" w:line="240" w:lineRule="auto"/>
        <w:rPr>
          <w:rFonts w:ascii="Times New Roman" w:eastAsia="Times New Roman" w:hAnsi="Times New Roman" w:cs="Times New Roman"/>
          <w:color w:val="FFFFFF" w:themeColor="background1"/>
          <w:sz w:val="28"/>
          <w:szCs w:val="28"/>
          <w:lang w:eastAsia="ru-RU"/>
        </w:rPr>
      </w:pPr>
    </w:p>
    <w:sectPr w:rsidR="00A1060A" w:rsidRPr="00A10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C4E43"/>
    <w:multiLevelType w:val="multilevel"/>
    <w:tmpl w:val="6A94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D5AA8"/>
    <w:multiLevelType w:val="multilevel"/>
    <w:tmpl w:val="4A0A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070EF"/>
    <w:multiLevelType w:val="multilevel"/>
    <w:tmpl w:val="C1C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DD"/>
    <w:rsid w:val="00A1060A"/>
    <w:rsid w:val="00CB495E"/>
    <w:rsid w:val="00E23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07E2B-7E2D-4628-8865-76FDE466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10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1060A"/>
  </w:style>
  <w:style w:type="paragraph" w:customStyle="1" w:styleId="c1">
    <w:name w:val="c1"/>
    <w:basedOn w:val="a"/>
    <w:rsid w:val="00A106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1060A"/>
  </w:style>
  <w:style w:type="paragraph" w:customStyle="1" w:styleId="c0">
    <w:name w:val="c0"/>
    <w:basedOn w:val="a"/>
    <w:rsid w:val="00A106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934">
      <w:bodyDiv w:val="1"/>
      <w:marLeft w:val="0"/>
      <w:marRight w:val="0"/>
      <w:marTop w:val="0"/>
      <w:marBottom w:val="0"/>
      <w:divBdr>
        <w:top w:val="none" w:sz="0" w:space="0" w:color="auto"/>
        <w:left w:val="none" w:sz="0" w:space="0" w:color="auto"/>
        <w:bottom w:val="none" w:sz="0" w:space="0" w:color="auto"/>
        <w:right w:val="none" w:sz="0" w:space="0" w:color="auto"/>
      </w:divBdr>
    </w:div>
    <w:div w:id="183757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1728</Words>
  <Characters>9850</Characters>
  <Application>Microsoft Office Word</Application>
  <DocSecurity>0</DocSecurity>
  <Lines>82</Lines>
  <Paragraphs>23</Paragraphs>
  <ScaleCrop>false</ScaleCrop>
  <Company>MICROSOFT</Company>
  <LinksUpToDate>false</LinksUpToDate>
  <CharactersWithSpaces>11555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Метис</dc:creator>
  <cp:keywords/>
  <dc:description/>
  <cp:lastModifiedBy>Метис</cp:lastModifiedBy>
  <cp:revision>2</cp:revision>
  <dcterms:created xsi:type="dcterms:W3CDTF">2022-04-21T02:17:00Z</dcterms:created>
  <dcterms:modified xsi:type="dcterms:W3CDTF">2022-04-21T02:25:00Z</dcterms:modified>
</cp:coreProperties>
</file>