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A" w:rsidRPr="0027786C" w:rsidRDefault="00B3126A" w:rsidP="00B3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3126A" w:rsidRPr="0027786C" w:rsidRDefault="00B3126A" w:rsidP="00B3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27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27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126A" w:rsidRPr="0027786C" w:rsidRDefault="00B3126A" w:rsidP="00B3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26A" w:rsidRPr="0027786C" w:rsidRDefault="00B3126A" w:rsidP="00B3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26A" w:rsidRPr="0027786C" w:rsidRDefault="00B3126A" w:rsidP="00B31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B3126A" w:rsidRPr="0027786C" w:rsidRDefault="00B3126A" w:rsidP="00B31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B3126A" w:rsidRPr="0027786C" w:rsidRDefault="00B3126A" w:rsidP="00B312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3126A" w:rsidRPr="0027786C" w:rsidRDefault="00B3126A" w:rsidP="00B312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3126A" w:rsidRPr="0027786C" w:rsidRDefault="00B3126A" w:rsidP="00B312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67768" w:rsidRPr="00867768" w:rsidRDefault="00867768" w:rsidP="0086776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867768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Сухой бассейн — простая технология оздоровления для всех детей.</w:t>
      </w:r>
    </w:p>
    <w:p w:rsidR="00B3126A" w:rsidRPr="0027786C" w:rsidRDefault="00B3126A" w:rsidP="00B31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867768" w:rsidRDefault="00867768" w:rsidP="00B31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68" w:rsidRDefault="00867768" w:rsidP="00B31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6A" w:rsidRPr="0027786C" w:rsidRDefault="00B3126A" w:rsidP="00B3126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7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B3126A" w:rsidRPr="0027786C" w:rsidRDefault="00B3126A" w:rsidP="00B3126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7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B3126A" w:rsidRPr="0027786C" w:rsidRDefault="00B3126A" w:rsidP="00B3126A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3126A" w:rsidRPr="0027786C" w:rsidRDefault="00B3126A" w:rsidP="00B3126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3126A" w:rsidRPr="0027786C" w:rsidRDefault="00B3126A" w:rsidP="00B3126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3126A" w:rsidRPr="0027786C" w:rsidRDefault="00B3126A" w:rsidP="00B3126A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3126A" w:rsidRDefault="00B3126A" w:rsidP="00B312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6A" w:rsidRDefault="00B3126A" w:rsidP="00B312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68" w:rsidRDefault="00867768" w:rsidP="00B312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68" w:rsidRDefault="00867768" w:rsidP="00B312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68" w:rsidRDefault="00867768" w:rsidP="00B312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68" w:rsidRDefault="00867768" w:rsidP="00B312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68" w:rsidRDefault="00867768" w:rsidP="00B312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6A" w:rsidRPr="0027786C" w:rsidRDefault="00B3126A" w:rsidP="00B3126A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2022</w:t>
      </w:r>
      <w:r w:rsidRPr="0027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778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126A" w:rsidRPr="00867768" w:rsidRDefault="00B3126A" w:rsidP="00867768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67768">
        <w:rPr>
          <w:rFonts w:ascii="Times New Roman" w:hAnsi="Times New Roman" w:cs="Times New Roman"/>
          <w:b/>
          <w:i/>
          <w:sz w:val="36"/>
          <w:szCs w:val="36"/>
          <w:lang w:eastAsia="ru-RU"/>
        </w:rPr>
        <w:lastRenderedPageBreak/>
        <w:t>Сухой бассейн — простая технология оздоровления для всех детей.</w:t>
      </w:r>
    </w:p>
    <w:p w:rsidR="00B3126A" w:rsidRPr="00867768" w:rsidRDefault="00B3126A" w:rsidP="00867768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B3126A" w:rsidRPr="00867768" w:rsidRDefault="00867768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3126A" w:rsidRPr="00867768">
        <w:rPr>
          <w:rFonts w:ascii="Times New Roman" w:hAnsi="Times New Roman" w:cs="Times New Roman"/>
          <w:sz w:val="28"/>
          <w:szCs w:val="28"/>
          <w:lang w:eastAsia="ru-RU"/>
        </w:rPr>
        <w:t>Сегодня придумано очень много интересных приспособлений для игр. Отличным местом развлечения, которое одновременно обладает </w:t>
      </w:r>
      <w:r w:rsidR="00B3126A"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оздоровительным эффектом</w:t>
      </w:r>
      <w:r w:rsidR="00B3126A" w:rsidRPr="00867768">
        <w:rPr>
          <w:rFonts w:ascii="Times New Roman" w:hAnsi="Times New Roman" w:cs="Times New Roman"/>
          <w:sz w:val="28"/>
          <w:szCs w:val="28"/>
          <w:lang w:eastAsia="ru-RU"/>
        </w:rPr>
        <w:t>, является </w:t>
      </w:r>
      <w:r w:rsidR="00B3126A"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сухой бассейн для детей</w:t>
      </w:r>
      <w:r w:rsidR="00B3126A" w:rsidRPr="00867768">
        <w:rPr>
          <w:rFonts w:ascii="Times New Roman" w:hAnsi="Times New Roman" w:cs="Times New Roman"/>
          <w:sz w:val="28"/>
          <w:szCs w:val="28"/>
          <w:lang w:eastAsia="ru-RU"/>
        </w:rPr>
        <w:t>. Примечательно, что возрастных ограничений для занятий в </w:t>
      </w:r>
      <w:r w:rsidR="00B3126A"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бассейне</w:t>
      </w:r>
      <w:r w:rsidR="00B3126A" w:rsidRPr="00867768">
        <w:rPr>
          <w:rFonts w:ascii="Times New Roman" w:hAnsi="Times New Roman" w:cs="Times New Roman"/>
          <w:sz w:val="28"/>
          <w:szCs w:val="28"/>
          <w:lang w:eastAsia="ru-RU"/>
        </w:rPr>
        <w:t> с шариками не существует.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Дети интуитивно тянутся к таким занятиям, которые не только развлекают, но и развивают. Игры и упражнения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сухом бассейне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укрепляют здоровье в целом, тонизируют мышцы и в то же время способствуют релаксации, совершенствуют координацию движений, тактильное и цветовое восприятие.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Массажный эффект. Шарики оказывают точечное воздействие и тем самым производят мягкий массаж всего тела, ребенок беззаботно играет, а его организм в это время становится все более и более здоровым. Одновременно такой массаж успокаивает малыша, а также разгоняет кровь, облегчая ее продвижение к сердцу.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Укрепление мышц. Дети готовы часами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«плескаться»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сухом бассейне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! И при этом маленькие непоседы совершенно не задумываются о том, какие усилия они уже приложили и усердно продолжают прикладывать. Каждое движение развивает одну или несколько групп мышц.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Опорно-двигательный аппарат. Одновременно с мышечным корсетом формируется и скелет. В раннем возрасте, когда все кости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том числе позвоночник)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еще гибкие, физические упражнения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сухом бассейне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помогают ребенку обрести красивую осанку и в прямом смысле учат его твердо стоять на ногах.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Сердечно-сосудистая и </w:t>
      </w:r>
      <w:proofErr w:type="gramStart"/>
      <w:r w:rsidRPr="00867768">
        <w:rPr>
          <w:rFonts w:ascii="Times New Roman" w:hAnsi="Times New Roman" w:cs="Times New Roman"/>
          <w:sz w:val="28"/>
          <w:szCs w:val="28"/>
          <w:lang w:eastAsia="ru-RU"/>
        </w:rPr>
        <w:t>дыхательная</w:t>
      </w:r>
      <w:proofErr w:type="gramEnd"/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системы. Чередование подвижных игр и отдыха – это отличная тренировка сердца и органов дыхания.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Знакомство с цветами и формами. В шариках можно нырять, а можно играть с ними в различные игры – сортировать по цветам, считать, бросать в цель и так далее. Форма и свойства шариков вызывают у ребенка неподдельный интерес, игры с ними тренируют мышление, а красочная цветовая гамма развивает зрительное и цветовое восприятие.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Психоэмоциональное развитие. Любая детская игра – это смех и радость. И если разделить их с друзьями – смеха и радости станет еще больше.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Сухой бассейн – это место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где можно вдоволь пообщаться со сверстниками и проявить коллективную фантазию, придумывая новые и новые замечательные игры. Это настоящее море пользы для вашего ребенка!</w:t>
      </w:r>
    </w:p>
    <w:p w:rsidR="00B3126A" w:rsidRPr="009E1238" w:rsidRDefault="00B3126A" w:rsidP="0086776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E123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Какие игры провести в </w:t>
      </w:r>
      <w:r w:rsidRPr="009E1238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сухом бассейне с шариками</w:t>
      </w:r>
      <w:r w:rsidRPr="009E123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В яркие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«волны»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так и хочется нырнуть! Они мгновенно привлекают к себе внимание, и богатая детская фантазия тут же начинает придумывать одну игру за другой. Вы спокойно можете позволить своему ребенку играть самостоя</w:t>
      </w:r>
      <w:bookmarkStart w:id="0" w:name="_GoBack"/>
      <w:bookmarkEnd w:id="0"/>
      <w:r w:rsidRPr="00867768">
        <w:rPr>
          <w:rFonts w:ascii="Times New Roman" w:hAnsi="Times New Roman" w:cs="Times New Roman"/>
          <w:sz w:val="28"/>
          <w:szCs w:val="28"/>
          <w:lang w:eastAsia="ru-RU"/>
        </w:rPr>
        <w:t>тельно, ведь купание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сухом бассейне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совершенно безопасно. Во-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первых, шарики легкие и прочные, во-вторых, бортики мягкие и толстые. Да и сама конструкция очень устойчивая.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Игры для одного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«Разведчик»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массаж всего тела и развитие общей подвижности. </w:t>
      </w:r>
      <w:r w:rsidRPr="008677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Малыш ложится на шарики и начинает подражать различным приемам настоящего разведчика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: ползет по-пластунски, на четвереньках, ныряет, скрываясь от погони и так далее.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«Хитрый котенок»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массаж всего тела и развитие общей подвижности. Передвигаясь по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бассейну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на четвереньках и время от времени прячась под шариками, ребенок старается копировать движения котенка.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«Часики»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укрепление мышц ног и развитие опорной способности рук. Ребенок сидит в центре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бассейна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руки в упоре на дне, ноги вытянуты вперед. </w:t>
      </w:r>
      <w:r w:rsidRPr="0086776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Начинаем изображать часики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: одна нога, как стрелочка, отводится в сторону, вторую приставляем, одновременно поворачивая корпус – и так далее по кругу.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«Расслабление»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расслабление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всех мышц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снятие эмоционального напряжения, регуляция дыхания. Ребенок лежит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бассейне на спине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Попросите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его сначала потянуться и напрячь все мышцы, а затем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(через 10-15 секунд)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расслабиться и почувствовать, что тело стало легким, как перышко.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«Перекаты»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 Цель – массаж и координация работы позвоночника. Малыш ложится на бортик с вытянутыми руками. Затем он скатывается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и перекатами добирается до противоположного берега.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Игры с друзьями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«Уголки»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развитие динамической и статической координации. 2-4 игрока занимают свои места в углах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бассейна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ведущий встает в центр. Дети быстро бегают из одного угла в другой, а ведущий старается занять чье-нибудь место. Игрок, чей угол был занят, становится ведущим.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больше?»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Цель – развитие ловкости рук и </w:t>
      </w:r>
      <w:proofErr w:type="spellStart"/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867768">
        <w:rPr>
          <w:rFonts w:ascii="Times New Roman" w:hAnsi="Times New Roman" w:cs="Times New Roman"/>
          <w:sz w:val="28"/>
          <w:szCs w:val="28"/>
          <w:lang w:eastAsia="ru-RU"/>
        </w:rPr>
        <w:t>. Дети стараются одновременно удержать в руках как можно больше шариков. Для усложнения задания можно предложить детям набирать шарики только определенного цвета.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«Шаловливые ножки»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 Цель – массаж и укрепление мышц ног. Дети сидят на бортике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бассейна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 По сигналу воспитателя они опускают ноги в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«воду»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и начинают ими весело болтать.</w:t>
      </w:r>
    </w:p>
    <w:p w:rsidR="00867768" w:rsidRPr="00867768" w:rsidRDefault="00867768" w:rsidP="00867768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67768" w:rsidRPr="00867768" w:rsidRDefault="00867768" w:rsidP="00867768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86776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Поздоровайся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 Цель – развитие тактильных ощущений. В эту игру нужно играть в компании маленьких друзей, поэтому она хорошо подойдет для занятий в детском саду. Дети сидят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бассейне по плечи в шариках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ведущий произносит имена парами и названные ребята под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«водой»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пожимают руки.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«Достань со дна»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развитие тактильных ощущений и мелкой моторики. Спрячьте на дне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бассейна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 несколько предметов и предложите детям их найти. Начните с крупных знакомых вещей, а если хотите усложнить задание, выбирайте предметы </w:t>
      </w:r>
      <w:proofErr w:type="gramStart"/>
      <w:r w:rsidRPr="00867768">
        <w:rPr>
          <w:rFonts w:ascii="Times New Roman" w:hAnsi="Times New Roman" w:cs="Times New Roman"/>
          <w:sz w:val="28"/>
          <w:szCs w:val="28"/>
          <w:lang w:eastAsia="ru-RU"/>
        </w:rPr>
        <w:t>помельче</w:t>
      </w:r>
      <w:proofErr w:type="gramEnd"/>
      <w:r w:rsidRPr="00867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«Кого поймали?»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развитие наглядно-образного мышления и тактильных ощущений. Игроки сидят на бортике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бассейна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 Ведущий, который стоит в центре, должен поймать под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«водой»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ногу одного из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и угадать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кому она принадлежит.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«Полощем белье»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массаж и укрепление мышц рук. Малыши опускают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 то правую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то левую руку и выполняют ими движения вправо-влево – </w:t>
      </w: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«полощут белье»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«Воронки»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массаж и координация движений рук. Дети опускают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поочередно правую и левую руки и делают вращательные движения. Затем то же самое проделывается обеими руками. Вместо вращений можно делать руками встречные и расходящиеся движения.</w:t>
      </w:r>
    </w:p>
    <w:p w:rsidR="00867768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«Ловкие ноги»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Цель – развитие координации ножных мышц. Сидя на бортике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бассейна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, дети пытаются ногами поднять шарики. Чтобы усложнить задание, предложите ребятам выбирать шарики только одного цвета или поднять определенное их количество.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Независимо от возраста, находится ли в игровом комплексе совсем малыш или подросший ребенок, яркие цвета благотворно влияют на психику, а постоянное соприкосновение с шариками развивают мелкую моторику. Обилие игровых упражнений дополнительно развивает и улучшает координацию движений. После подвижного времяпровождения малыши радуют хорошим аппетитом и крепким сном.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Подключайте фантазию, и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сухой бассейн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> станет Вашим помощников в изучении форм и размеров, цветов и фактур. Такой игровой комплекс успешно применяют даже для развития отстающих деток. Различные тактильные ощущения, активная мелкая моторика рук, постоянная смена цветов, а также мощный заряд позитивных эмоций способствуют активному психоэмоциональному развитию малышей.</w:t>
      </w:r>
    </w:p>
    <w:p w:rsidR="00B3126A" w:rsidRPr="00867768" w:rsidRDefault="00B3126A" w:rsidP="0086776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768">
        <w:rPr>
          <w:rFonts w:ascii="Times New Roman" w:hAnsi="Times New Roman" w:cs="Times New Roman"/>
          <w:sz w:val="28"/>
          <w:szCs w:val="28"/>
          <w:lang w:eastAsia="ru-RU"/>
        </w:rPr>
        <w:t>Занимаясь в </w:t>
      </w:r>
      <w:r w:rsidRPr="008677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сухом бассейне</w:t>
      </w:r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, дети растут </w:t>
      </w:r>
      <w:proofErr w:type="gramStart"/>
      <w:r w:rsidRPr="00867768">
        <w:rPr>
          <w:rFonts w:ascii="Times New Roman" w:hAnsi="Times New Roman" w:cs="Times New Roman"/>
          <w:sz w:val="28"/>
          <w:szCs w:val="28"/>
          <w:lang w:eastAsia="ru-RU"/>
        </w:rPr>
        <w:t>ловкими</w:t>
      </w:r>
      <w:proofErr w:type="gramEnd"/>
      <w:r w:rsidRPr="00867768">
        <w:rPr>
          <w:rFonts w:ascii="Times New Roman" w:hAnsi="Times New Roman" w:cs="Times New Roman"/>
          <w:sz w:val="28"/>
          <w:szCs w:val="28"/>
          <w:lang w:eastAsia="ru-RU"/>
        </w:rPr>
        <w:t xml:space="preserve"> и выносливыми, подвижными и жизнерадостными. Подарите им крепкое здоровье и радость игры!</w:t>
      </w:r>
    </w:p>
    <w:p w:rsidR="006E25F2" w:rsidRPr="00867768" w:rsidRDefault="006E25F2" w:rsidP="008677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E25F2" w:rsidRPr="0086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D"/>
    <w:rsid w:val="006E25F2"/>
    <w:rsid w:val="00867768"/>
    <w:rsid w:val="009E1238"/>
    <w:rsid w:val="00B3126A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1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6098</Characters>
  <Application>Microsoft Office Word</Application>
  <DocSecurity>0</DocSecurity>
  <Lines>50</Lines>
  <Paragraphs>14</Paragraphs>
  <ScaleCrop>false</ScaleCrop>
  <Company>Krokoz™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2022-03-09T07:35:00Z</dcterms:created>
  <dcterms:modified xsi:type="dcterms:W3CDTF">2022-03-09T08:13:00Z</dcterms:modified>
</cp:coreProperties>
</file>