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4D" w:rsidRPr="0016452E" w:rsidRDefault="0085084D" w:rsidP="0085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5084D" w:rsidRPr="0016452E" w:rsidRDefault="0085084D" w:rsidP="0085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084D" w:rsidRPr="0016452E" w:rsidRDefault="0085084D" w:rsidP="0085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4D" w:rsidRPr="0016452E" w:rsidRDefault="0085084D" w:rsidP="00850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5084D" w:rsidRPr="0016452E" w:rsidRDefault="0085084D" w:rsidP="00850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5084D" w:rsidRPr="0016452E" w:rsidRDefault="0085084D" w:rsidP="00850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5084D" w:rsidRPr="0016452E" w:rsidRDefault="0085084D" w:rsidP="008508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5084D" w:rsidRPr="0085084D" w:rsidRDefault="0085084D" w:rsidP="008508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85084D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>Особенности проведения занятий по физической культуре на свежем воздухе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>.</w:t>
      </w:r>
    </w:p>
    <w:p w:rsidR="0085084D" w:rsidRPr="0016452E" w:rsidRDefault="0085084D" w:rsidP="008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4D" w:rsidRPr="0016452E" w:rsidRDefault="0085084D" w:rsidP="00A0460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164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Инструктор по физической культуре</w:t>
      </w:r>
    </w:p>
    <w:p w:rsidR="0085084D" w:rsidRPr="0016452E" w:rsidRDefault="0085084D" w:rsidP="00A04605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164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Кузнецова М.С.</w:t>
      </w:r>
    </w:p>
    <w:p w:rsidR="0085084D" w:rsidRPr="0016452E" w:rsidRDefault="0085084D" w:rsidP="0085084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5084D" w:rsidRPr="0016452E" w:rsidRDefault="0085084D" w:rsidP="0085084D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2021</w:t>
      </w:r>
      <w:r w:rsidRPr="0016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645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84D" w:rsidRPr="0085084D" w:rsidRDefault="0085084D" w:rsidP="008508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084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Особенности проведения занятий</w:t>
      </w:r>
    </w:p>
    <w:p w:rsidR="0085084D" w:rsidRPr="0085084D" w:rsidRDefault="0085084D" w:rsidP="0085084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084D">
        <w:rPr>
          <w:rFonts w:ascii="Times New Roman" w:hAnsi="Times New Roman" w:cs="Times New Roman"/>
          <w:b/>
          <w:sz w:val="32"/>
          <w:szCs w:val="32"/>
          <w:lang w:eastAsia="ru-RU"/>
        </w:rPr>
        <w:t>по физической культуре на свежем воздухе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занятия проводятся</w:t>
      </w:r>
      <w:r w:rsidRPr="0085084D">
        <w:rPr>
          <w:color w:val="111111"/>
          <w:sz w:val="28"/>
          <w:szCs w:val="28"/>
        </w:rPr>
        <w:t> как в помещении детского сада, так и на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85084D">
        <w:rPr>
          <w:color w:val="111111"/>
          <w:sz w:val="28"/>
          <w:szCs w:val="28"/>
        </w:rPr>
        <w:t>.</w:t>
      </w:r>
      <w:r w:rsidR="00A04605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85084D">
        <w:rPr>
          <w:color w:val="111111"/>
          <w:sz w:val="28"/>
          <w:szCs w:val="28"/>
        </w:rPr>
        <w:t>Исследования показывают высокий оздоровительный эффект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</w:t>
      </w:r>
      <w:r w:rsidRPr="0085084D">
        <w:rPr>
          <w:color w:val="111111"/>
          <w:sz w:val="28"/>
          <w:szCs w:val="28"/>
        </w:rPr>
        <w:t>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проводимых</w:t>
      </w:r>
      <w:r w:rsidRPr="0085084D">
        <w:rPr>
          <w:color w:val="111111"/>
          <w:sz w:val="28"/>
          <w:szCs w:val="28"/>
        </w:rPr>
        <w:t> в течение всего года на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Проведение физкультурных занятий на открытом воздухе</w:t>
      </w:r>
      <w:r w:rsidRPr="0085084D">
        <w:rPr>
          <w:color w:val="111111"/>
          <w:sz w:val="28"/>
          <w:szCs w:val="28"/>
        </w:rPr>
        <w:t> обеспечивает выполнение одной из важных задач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85084D">
        <w:rPr>
          <w:color w:val="111111"/>
          <w:sz w:val="28"/>
          <w:szCs w:val="28"/>
        </w:rPr>
        <w:t> воспитания – совершенствование функциональных систем и закаливание организма ребенка.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Во время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</w:t>
      </w:r>
      <w:r w:rsidRPr="0085084D">
        <w:rPr>
          <w:color w:val="111111"/>
          <w:sz w:val="28"/>
          <w:szCs w:val="28"/>
        </w:rPr>
        <w:t>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проводимых на воздухе</w:t>
      </w:r>
      <w:r w:rsidRPr="0085084D">
        <w:rPr>
          <w:color w:val="111111"/>
          <w:sz w:val="28"/>
          <w:szCs w:val="28"/>
        </w:rPr>
        <w:t>, успешно решаются задачи закаливания, воспитания общей выносливости, чрезвычайно эффективно повышаются защитные функции организма.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proofErr w:type="gramStart"/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Особую</w:t>
      </w:r>
      <w:r w:rsidRPr="0085084D">
        <w:rPr>
          <w:color w:val="111111"/>
          <w:sz w:val="28"/>
          <w:szCs w:val="28"/>
        </w:rPr>
        <w:t> значимость имеют упражнения, направленные на развитие качества вын</w:t>
      </w:r>
      <w:r>
        <w:rPr>
          <w:color w:val="111111"/>
          <w:sz w:val="28"/>
          <w:szCs w:val="28"/>
        </w:rPr>
        <w:t xml:space="preserve">осливости </w:t>
      </w:r>
      <w:r w:rsidRPr="0085084D">
        <w:rPr>
          <w:color w:val="111111"/>
          <w:sz w:val="28"/>
          <w:szCs w:val="28"/>
        </w:rPr>
        <w:t>(бег, прыжки, подвижные игры, эстафеты, которые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способствуют</w:t>
      </w:r>
      <w:r w:rsidRPr="0085084D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расширению </w:t>
      </w:r>
      <w:r w:rsidRPr="0085084D">
        <w:rPr>
          <w:color w:val="111111"/>
          <w:sz w:val="28"/>
          <w:szCs w:val="28"/>
        </w:rPr>
        <w:t>функциональных возможностей сердечно-сосудистой и дыхательной систем, совершенствованию деятельности центральной нервной системы и тем самым общему укреплению здоровья и повышению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работоспособности организма</w:t>
      </w:r>
      <w:r w:rsidRPr="0085084D">
        <w:rPr>
          <w:color w:val="111111"/>
          <w:sz w:val="28"/>
          <w:szCs w:val="28"/>
        </w:rPr>
        <w:t>.</w:t>
      </w:r>
      <w:proofErr w:type="gramEnd"/>
      <w:r w:rsidRPr="0085084D">
        <w:rPr>
          <w:color w:val="111111"/>
          <w:sz w:val="28"/>
          <w:szCs w:val="28"/>
        </w:rPr>
        <w:t>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Проведение же таких занятий</w:t>
      </w:r>
      <w:r w:rsidRPr="0085084D">
        <w:rPr>
          <w:color w:val="111111"/>
          <w:sz w:val="28"/>
          <w:szCs w:val="28"/>
        </w:rPr>
        <w:t> в спортивной форме при достаточной двигательной активности детей обеспечива</w:t>
      </w:r>
      <w:r>
        <w:rPr>
          <w:color w:val="111111"/>
          <w:sz w:val="28"/>
          <w:szCs w:val="28"/>
        </w:rPr>
        <w:t xml:space="preserve">ет хороший закаливающий эффект. </w:t>
      </w:r>
      <w:r w:rsidRPr="0085084D">
        <w:rPr>
          <w:color w:val="111111"/>
          <w:sz w:val="28"/>
          <w:szCs w:val="28"/>
        </w:rPr>
        <w:t>Постоянно меняющиеся метеорологические условия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(температура, </w:t>
      </w:r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>ветер, влажность)</w:t>
      </w:r>
      <w:r w:rsidRPr="0085084D">
        <w:rPr>
          <w:color w:val="111111"/>
          <w:sz w:val="28"/>
          <w:szCs w:val="28"/>
        </w:rPr>
        <w:t> в сочетании с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физическими</w:t>
      </w:r>
      <w:r w:rsidRPr="0085084D">
        <w:rPr>
          <w:color w:val="111111"/>
          <w:sz w:val="28"/>
          <w:szCs w:val="28"/>
        </w:rPr>
        <w:t> упражнениями оказывают комплексное закаливающее влияние на организм детей.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Высокая двигательная активность на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85084D">
        <w:rPr>
          <w:color w:val="111111"/>
          <w:sz w:val="28"/>
          <w:szCs w:val="28"/>
        </w:rPr>
        <w:t> усиливает работу сердца, легких, обеспечивает повышенную доставку кислорода к органам и тканям, стимулирует и совершенствует деятельность центральной нервной системы.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5084D">
        <w:rPr>
          <w:color w:val="111111"/>
          <w:sz w:val="28"/>
          <w:szCs w:val="28"/>
        </w:rPr>
        <w:t>СОДЕРЖАНИЕ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>
        <w:rPr>
          <w:color w:val="111111"/>
          <w:sz w:val="28"/>
          <w:szCs w:val="28"/>
        </w:rPr>
        <w:t>:</w:t>
      </w:r>
    </w:p>
    <w:p w:rsid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занятия на воздухе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084D">
        <w:rPr>
          <w:color w:val="111111"/>
          <w:sz w:val="28"/>
          <w:szCs w:val="28"/>
          <w:u w:val="single"/>
          <w:bdr w:val="none" w:sz="0" w:space="0" w:color="auto" w:frame="1"/>
        </w:rPr>
        <w:t>позволяют научить детей выполнять движения в естественных условиях</w:t>
      </w:r>
      <w:r w:rsidRPr="0085084D">
        <w:rPr>
          <w:color w:val="111111"/>
          <w:sz w:val="28"/>
          <w:szCs w:val="28"/>
        </w:rPr>
        <w:t>: использовать различные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способы</w:t>
      </w:r>
      <w:r w:rsidRPr="0085084D">
        <w:rPr>
          <w:color w:val="111111"/>
          <w:sz w:val="28"/>
          <w:szCs w:val="28"/>
        </w:rPr>
        <w:t> ходьбы в зависимости от грунта (ходьба по песку, по воде, по траве, по скользкой поверхности, от рельефа (познакомить с различным положением туловища и постановки ног при вхождении и спуске по наклонной поверхности); использовать бум, бревно для выполнения различных упражнений.</w:t>
      </w:r>
      <w:proofErr w:type="gramEnd"/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 xml:space="preserve">Кроме того, естественные условия дают возможность познакомить детей с лазанием по шесту, передвижением на лианах, </w:t>
      </w:r>
      <w:proofErr w:type="spellStart"/>
      <w:r w:rsidRPr="0085084D">
        <w:rPr>
          <w:color w:val="111111"/>
          <w:sz w:val="28"/>
          <w:szCs w:val="28"/>
        </w:rPr>
        <w:t>рукоходах</w:t>
      </w:r>
      <w:proofErr w:type="spellEnd"/>
      <w:r w:rsidRPr="0085084D">
        <w:rPr>
          <w:color w:val="111111"/>
          <w:sz w:val="28"/>
          <w:szCs w:val="28"/>
        </w:rPr>
        <w:t xml:space="preserve"> и т. д.</w:t>
      </w:r>
      <w:proofErr w:type="gramStart"/>
      <w:r w:rsidRPr="0085084D">
        <w:rPr>
          <w:color w:val="111111"/>
          <w:sz w:val="28"/>
          <w:szCs w:val="28"/>
        </w:rPr>
        <w:t xml:space="preserve"> ;</w:t>
      </w:r>
      <w:proofErr w:type="gramEnd"/>
      <w:r w:rsidRPr="0085084D">
        <w:rPr>
          <w:color w:val="111111"/>
          <w:sz w:val="28"/>
          <w:szCs w:val="28"/>
        </w:rPr>
        <w:t xml:space="preserve"> позволяют после разучивания техники выполнения прыжков в длину и в высоту с разбега включить выполнение этих движений в прыжковую яму, побуждая детей сочетать энергичный разбег с отталкиванием одной ногой, увеличивая расстояние; создают благоприятные ситуации для разучивания метания в движущуюся цель (например, «Нагрузить коробку, стоящую на санках, скатывающихся с горки, съезжающую с горки грузовую машину, применяя желуди, шишки, снежки, мешочки и т. д.»).</w:t>
      </w:r>
    </w:p>
    <w:p w:rsidR="0085084D" w:rsidRDefault="0085084D" w:rsidP="0085084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lastRenderedPageBreak/>
        <w:t>Для развития функции равновесия в естественных условиях используются бровки, шины и т. д.</w:t>
      </w:r>
    </w:p>
    <w:p w:rsidR="0085084D" w:rsidRPr="0085084D" w:rsidRDefault="0085084D" w:rsidP="0085084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Однако эти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85084D">
        <w:rPr>
          <w:color w:val="111111"/>
          <w:sz w:val="28"/>
          <w:szCs w:val="28"/>
        </w:rPr>
        <w:t> исключают выполнение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физических</w:t>
      </w:r>
      <w:r w:rsidRPr="0085084D">
        <w:rPr>
          <w:color w:val="111111"/>
          <w:sz w:val="28"/>
          <w:szCs w:val="28"/>
        </w:rPr>
        <w:t xml:space="preserve"> упражнений из </w:t>
      </w:r>
      <w:proofErr w:type="gramStart"/>
      <w:r w:rsidRPr="0085084D">
        <w:rPr>
          <w:color w:val="111111"/>
          <w:sz w:val="28"/>
          <w:szCs w:val="28"/>
        </w:rPr>
        <w:t>положения</w:t>
      </w:r>
      <w:proofErr w:type="gramEnd"/>
      <w:r w:rsidRPr="0085084D">
        <w:rPr>
          <w:color w:val="111111"/>
          <w:sz w:val="28"/>
          <w:szCs w:val="28"/>
        </w:rPr>
        <w:t xml:space="preserve"> сидя, лежа; они не имеют возможности использовать ползание, которое очень полезно для развития брюшного пресса и позвоночного столба. В зимнее время не предоставляется условий для выполнения сложных прыжков, лазания, подбрасывания и ловли мяча и т. д. Затруднена работа над точностью выполнения общеразвивающих упражнений, метания и других движений из-за боязни вызвать переохлаждение организма детей. В этом случае подбор упражнений регламентируется временем года, а не систематичностью в решении педагогических задач.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Структура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 на воздухе</w:t>
      </w:r>
      <w:r w:rsidRPr="0085084D">
        <w:rPr>
          <w:color w:val="111111"/>
          <w:sz w:val="28"/>
          <w:szCs w:val="28"/>
        </w:rPr>
        <w:t xml:space="preserve">, в основном оставаясь неизменной, предусматривает для </w:t>
      </w:r>
      <w:proofErr w:type="spellStart"/>
      <w:r w:rsidRPr="0085084D">
        <w:rPr>
          <w:color w:val="111111"/>
          <w:sz w:val="28"/>
          <w:szCs w:val="28"/>
        </w:rPr>
        <w:t>избежания</w:t>
      </w:r>
      <w:proofErr w:type="spellEnd"/>
      <w:r w:rsidRPr="0085084D">
        <w:rPr>
          <w:color w:val="111111"/>
          <w:sz w:val="28"/>
          <w:szCs w:val="28"/>
        </w:rPr>
        <w:t xml:space="preserve"> переохлаждения детей,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особенно</w:t>
      </w:r>
      <w:r w:rsidRPr="0085084D">
        <w:rPr>
          <w:color w:val="111111"/>
          <w:sz w:val="28"/>
          <w:szCs w:val="28"/>
        </w:rPr>
        <w:t> в холодное время года, более широкое использование пробежек между выполнением различных видов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ОРГАНИЗАЦИЯ 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ПРОВЕДЕНИЕ ЗАНЯТИЙ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Проведение физкультурных занятий на воздухе требует особого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084D">
        <w:rPr>
          <w:color w:val="111111"/>
          <w:sz w:val="28"/>
          <w:szCs w:val="28"/>
          <w:u w:val="single"/>
          <w:bdr w:val="none" w:sz="0" w:space="0" w:color="auto" w:frame="1"/>
        </w:rPr>
        <w:t>внимания со стороны всего персонала дошкольного учреждения</w:t>
      </w:r>
      <w:r w:rsidRPr="0085084D">
        <w:rPr>
          <w:color w:val="111111"/>
          <w:sz w:val="28"/>
          <w:szCs w:val="28"/>
        </w:rPr>
        <w:t>: заведующей, врача, медицинской сестры, воспитателей, нянь. Должна быть хорошо продумана организация работы, подготовлены условия для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проведения занятий</w:t>
      </w:r>
      <w:r w:rsidRPr="0085084D">
        <w:rPr>
          <w:color w:val="111111"/>
          <w:sz w:val="28"/>
          <w:szCs w:val="28"/>
        </w:rPr>
        <w:t>. Обеспечение высокой эффективности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85084D">
        <w:rPr>
          <w:color w:val="111111"/>
          <w:sz w:val="28"/>
          <w:szCs w:val="28"/>
        </w:rPr>
        <w:t> может быть достигнуто только при тесном контакте коллектива дошкольного учреждения с семьей каждого ребенка. Важным является создание в дошкольных учреждениях условий для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проведения занятий на воздухе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Методика и организация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</w:t>
      </w:r>
      <w:r w:rsidRPr="0085084D">
        <w:rPr>
          <w:color w:val="111111"/>
          <w:sz w:val="28"/>
          <w:szCs w:val="28"/>
        </w:rPr>
        <w:t> в течение всего года на открытом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воздухе предусматривает проведение их в средней</w:t>
      </w:r>
      <w:r w:rsidRPr="0085084D">
        <w:rPr>
          <w:color w:val="111111"/>
          <w:sz w:val="28"/>
          <w:szCs w:val="28"/>
        </w:rPr>
        <w:t>, старшей и подготовительной группах дошкольных учреждений, т. е. с детьми 5 - 7 лет.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Проводят занятия воспитатели групп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Важным является создание в дошкольных учреждениях условий для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проведения занятий на воздухе</w:t>
      </w:r>
      <w:r w:rsidRPr="0085084D">
        <w:rPr>
          <w:color w:val="111111"/>
          <w:sz w:val="28"/>
          <w:szCs w:val="28"/>
        </w:rPr>
        <w:t>. Для этого используются спортивные и групповые площадки, дорожки на территории дошкольного учреждения и вокруг здания. В межсезонье используются площадки и дорожки с твердым покрытием </w:t>
      </w:r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>(асфальтированные)</w:t>
      </w:r>
      <w:r w:rsidRPr="0085084D">
        <w:rPr>
          <w:color w:val="111111"/>
          <w:sz w:val="28"/>
          <w:szCs w:val="28"/>
        </w:rPr>
        <w:t>. В детском саду должна быть создана спортивная площадка с твердым покрытием </w:t>
      </w:r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(асфальтовым, резинобитумным, </w:t>
      </w:r>
      <w:proofErr w:type="spellStart"/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>спортановым</w:t>
      </w:r>
      <w:proofErr w:type="spellEnd"/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или деревянным)</w:t>
      </w:r>
      <w:r w:rsidRPr="0085084D">
        <w:rPr>
          <w:color w:val="111111"/>
          <w:sz w:val="28"/>
          <w:szCs w:val="28"/>
        </w:rPr>
        <w:t xml:space="preserve">. Вокруг площадки нужно </w:t>
      </w:r>
      <w:proofErr w:type="gramStart"/>
      <w:r w:rsidRPr="0085084D">
        <w:rPr>
          <w:color w:val="111111"/>
          <w:sz w:val="28"/>
          <w:szCs w:val="28"/>
        </w:rPr>
        <w:t>разместить</w:t>
      </w:r>
      <w:proofErr w:type="gramEnd"/>
      <w:r w:rsidRPr="0085084D">
        <w:rPr>
          <w:color w:val="111111"/>
          <w:sz w:val="28"/>
          <w:szCs w:val="28"/>
        </w:rPr>
        <w:t xml:space="preserve"> гимнастическую стенку с 8 - 10 пролетами, 4 - 6 гимнастических бревен, 4 гимнастические скамейки, 6 - 8 мишеней, для бросков, яму с песком для прыжков; иметь в достаточном количестве мячи, скакалки, обручи и другие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пособия</w:t>
      </w:r>
      <w:r w:rsidRPr="0085084D">
        <w:rPr>
          <w:color w:val="111111"/>
          <w:sz w:val="28"/>
          <w:szCs w:val="28"/>
        </w:rPr>
        <w:t>. Все это позволит повысить эффективность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85084D">
        <w:rPr>
          <w:color w:val="111111"/>
          <w:sz w:val="28"/>
          <w:szCs w:val="28"/>
        </w:rPr>
        <w:t>, сделать их более интересными.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Для обеспечения закаливания детского организма при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проведении физкультурных занятий на воздухе</w:t>
      </w:r>
      <w:r w:rsidRPr="0085084D">
        <w:rPr>
          <w:color w:val="111111"/>
          <w:sz w:val="28"/>
          <w:szCs w:val="28"/>
        </w:rPr>
        <w:t xml:space="preserve"> большое значение имеет подбор правильной одежды и обуви детей. Гигиенические требования к одежде </w:t>
      </w:r>
      <w:r w:rsidRPr="0085084D">
        <w:rPr>
          <w:color w:val="111111"/>
          <w:sz w:val="28"/>
          <w:szCs w:val="28"/>
        </w:rPr>
        <w:lastRenderedPageBreak/>
        <w:t>предусматривают ее соответствие росту и полноте тела ребенка, обеспечение свободы движений.</w:t>
      </w:r>
    </w:p>
    <w:p w:rsid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Очень важно одевать ребенка в соответствии с температурой наружного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85084D">
        <w:rPr>
          <w:color w:val="111111"/>
          <w:sz w:val="28"/>
          <w:szCs w:val="28"/>
        </w:rPr>
        <w:t>, чтобы не было чрезмерного как перегревания, так и переохлаждения. Очень важна 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воздухопроницаемость тканей</w:t>
      </w:r>
      <w:r w:rsidRPr="0085084D">
        <w:rPr>
          <w:color w:val="111111"/>
          <w:sz w:val="28"/>
          <w:szCs w:val="28"/>
        </w:rPr>
        <w:t>, которая обеспечивает вентиляцию пространства под одеждой. Нерациональная одежда, затрудняя испарение, может ухудшить самочувствие ребенка и снизить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85084D">
        <w:rPr>
          <w:color w:val="111111"/>
          <w:sz w:val="28"/>
          <w:szCs w:val="28"/>
        </w:rPr>
        <w:t xml:space="preserve">. Поэтому для сохранения нормального теплообмена важно, чтобы ткани хорошо поглощали влагу из пространства под одеждой и удаляли ее наружу. Этим требованиям отвечают хлопчатобумажные, трикотажные, рыхлые шерстяные ткани. 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85084D">
        <w:rPr>
          <w:color w:val="111111"/>
          <w:sz w:val="28"/>
          <w:szCs w:val="28"/>
        </w:rPr>
        <w:t>Использование одежды из синтетических тканей не рекомендуется, так как они плохо впитывают влагу и не обеспечивают необходимую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воздухопроницаемость</w:t>
      </w:r>
      <w:r w:rsidRPr="0085084D">
        <w:rPr>
          <w:color w:val="111111"/>
          <w:sz w:val="28"/>
          <w:szCs w:val="28"/>
        </w:rPr>
        <w:t>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особенно при выполнении физических упражнений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Обувь следует подбирать на 1 - 2 размера больше стопы ребенка, чтобы не нарушать кровообращение и не стеснять ногу. Спортивная обувь должна быть легкой, удобной. Как показали длительные наблюдения и исследования, для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</w:t>
      </w:r>
      <w:r w:rsidRPr="0085084D">
        <w:rPr>
          <w:color w:val="111111"/>
          <w:sz w:val="28"/>
          <w:szCs w:val="28"/>
        </w:rPr>
        <w:t xml:space="preserve"> очень удобны и гигиеничны кеды, которые изготавливаются из прорезиненной ткани с рифленой подошвой. </w:t>
      </w:r>
      <w:proofErr w:type="gramStart"/>
      <w:r w:rsidRPr="0085084D">
        <w:rPr>
          <w:color w:val="111111"/>
          <w:sz w:val="28"/>
          <w:szCs w:val="28"/>
        </w:rPr>
        <w:t>Большое значение имеет стелька (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особенно зимой</w:t>
      </w:r>
      <w:r w:rsidRPr="0085084D">
        <w:rPr>
          <w:color w:val="111111"/>
          <w:sz w:val="28"/>
          <w:szCs w:val="28"/>
        </w:rPr>
        <w:t>, котора</w:t>
      </w:r>
      <w:r>
        <w:rPr>
          <w:color w:val="111111"/>
          <w:sz w:val="28"/>
          <w:szCs w:val="28"/>
        </w:rPr>
        <w:t>я защищает стопу от охлаждения.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 xml:space="preserve">Стелька изготавливается </w:t>
      </w:r>
      <w:r w:rsidRPr="0085084D">
        <w:rPr>
          <w:color w:val="111111"/>
          <w:sz w:val="28"/>
          <w:szCs w:val="28"/>
        </w:rPr>
        <w:t>из гигроскопичного</w:t>
      </w:r>
      <w:r>
        <w:rPr>
          <w:color w:val="111111"/>
          <w:sz w:val="28"/>
          <w:szCs w:val="28"/>
        </w:rPr>
        <w:t xml:space="preserve"> </w:t>
      </w:r>
      <w:r w:rsidRPr="0085084D">
        <w:rPr>
          <w:color w:val="111111"/>
          <w:sz w:val="28"/>
          <w:szCs w:val="28"/>
        </w:rPr>
        <w:t>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воздухопроницаемого</w:t>
      </w:r>
      <w:r w:rsidRPr="0085084D">
        <w:rPr>
          <w:color w:val="111111"/>
          <w:sz w:val="28"/>
          <w:szCs w:val="28"/>
        </w:rPr>
        <w:t> эластичного материала (фетр, сукно, войлок, обладающего малой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теплопроводностью</w:t>
      </w:r>
      <w:r w:rsidRPr="0085084D">
        <w:rPr>
          <w:color w:val="111111"/>
          <w:sz w:val="28"/>
          <w:szCs w:val="28"/>
        </w:rPr>
        <w:t>.</w:t>
      </w:r>
      <w:proofErr w:type="gramEnd"/>
      <w:r w:rsidRPr="0085084D">
        <w:rPr>
          <w:color w:val="111111"/>
          <w:sz w:val="28"/>
          <w:szCs w:val="28"/>
        </w:rPr>
        <w:t xml:space="preserve"> Для сохранения гигиенических свой</w:t>
      </w:r>
      <w:proofErr w:type="gramStart"/>
      <w:r w:rsidRPr="0085084D">
        <w:rPr>
          <w:color w:val="111111"/>
          <w:sz w:val="28"/>
          <w:szCs w:val="28"/>
        </w:rPr>
        <w:t>ств сп</w:t>
      </w:r>
      <w:proofErr w:type="gramEnd"/>
      <w:r w:rsidRPr="0085084D">
        <w:rPr>
          <w:color w:val="111111"/>
          <w:sz w:val="28"/>
          <w:szCs w:val="28"/>
        </w:rPr>
        <w:t>ортивной обуви необходимо за ней тщательно ухаживать - чистить, сушить. Влажная обувь усиливает охлаждение ног и может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85084D">
        <w:rPr>
          <w:color w:val="111111"/>
          <w:sz w:val="28"/>
          <w:szCs w:val="28"/>
        </w:rPr>
        <w:t> возникновению простудных заболеваний.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Начинать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 на открытом воздухе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084D">
        <w:rPr>
          <w:color w:val="111111"/>
          <w:sz w:val="28"/>
          <w:szCs w:val="28"/>
          <w:u w:val="single"/>
          <w:bdr w:val="none" w:sz="0" w:space="0" w:color="auto" w:frame="1"/>
        </w:rPr>
        <w:t>следует в теплое время года</w:t>
      </w:r>
      <w:r w:rsidRPr="0085084D">
        <w:rPr>
          <w:color w:val="111111"/>
          <w:sz w:val="28"/>
          <w:szCs w:val="28"/>
        </w:rPr>
        <w:t>: тогда вместе с постепенным снижением температуры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85084D">
        <w:rPr>
          <w:color w:val="111111"/>
          <w:sz w:val="28"/>
          <w:szCs w:val="28"/>
        </w:rPr>
        <w:t> в организме вырабатываются защитные механизмы, предохраняющие его от переохлаждения, происходит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приспособление</w:t>
      </w:r>
      <w:r w:rsidRPr="0085084D">
        <w:rPr>
          <w:color w:val="111111"/>
          <w:sz w:val="28"/>
          <w:szCs w:val="28"/>
        </w:rPr>
        <w:t> к меняющимся условиям внешней среды и повышается закаленность детского организма. Основным принципом закаливания является постепенность и систематичность. Это в полной мере относится и к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физкультурным занятиям на воздухе</w:t>
      </w:r>
      <w:r w:rsidRPr="0085084D">
        <w:rPr>
          <w:color w:val="111111"/>
          <w:sz w:val="28"/>
          <w:szCs w:val="28"/>
        </w:rPr>
        <w:t>: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проводить занятия надо регулярно</w:t>
      </w:r>
      <w:r w:rsidRPr="0085084D">
        <w:rPr>
          <w:color w:val="111111"/>
          <w:sz w:val="28"/>
          <w:szCs w:val="28"/>
        </w:rPr>
        <w:t>, а не от случая к случаю, и стремиться, чтобы все дети их посещали.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В зимний период года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 на открытом воздухе можно проводить при температуре воздуха —15—18°С</w:t>
      </w:r>
      <w:r w:rsidRPr="0085084D">
        <w:rPr>
          <w:color w:val="111111"/>
          <w:sz w:val="28"/>
          <w:szCs w:val="28"/>
        </w:rPr>
        <w:t>. При температуре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85084D">
        <w:rPr>
          <w:color w:val="111111"/>
          <w:sz w:val="28"/>
          <w:szCs w:val="28"/>
        </w:rPr>
        <w:t> ниже —18°С продолжительность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85084D">
        <w:rPr>
          <w:color w:val="111111"/>
          <w:sz w:val="28"/>
          <w:szCs w:val="28"/>
        </w:rPr>
        <w:t> должна быть сокращена до 15—20 мин, и заниматься могут группы детей 2—3-го года обучения. В очень сырые, дождливые и морозные дни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занятия нужно проводить</w:t>
      </w:r>
      <w:r w:rsidRPr="0085084D">
        <w:rPr>
          <w:color w:val="111111"/>
          <w:sz w:val="28"/>
          <w:szCs w:val="28"/>
        </w:rPr>
        <w:t> в зале при открытых окнах. В этих случаях дети надевают на майку и колготки спортивный костюм, кеды без шерстяных носков, а зимой еще и шапочку.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занятия можно проводить</w:t>
      </w:r>
      <w:r w:rsidRPr="0085084D">
        <w:rPr>
          <w:color w:val="111111"/>
          <w:sz w:val="28"/>
          <w:szCs w:val="28"/>
        </w:rPr>
        <w:t> перед прогулкой или в конце ее, чтобы увеличить время пребывания детей на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lastRenderedPageBreak/>
        <w:t>В дни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физкультурных занятий</w:t>
      </w:r>
      <w:r w:rsidRPr="0085084D">
        <w:rPr>
          <w:color w:val="111111"/>
          <w:sz w:val="28"/>
          <w:szCs w:val="28"/>
        </w:rPr>
        <w:t> воспитатель должен правильно распределить двигательную деятельность детей.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Если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занятие проводится в начале прогулки</w:t>
      </w:r>
      <w:r w:rsidRPr="0085084D">
        <w:rPr>
          <w:color w:val="111111"/>
          <w:sz w:val="28"/>
          <w:szCs w:val="28"/>
        </w:rPr>
        <w:t>, надо тщательно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проверить</w:t>
      </w:r>
      <w:r w:rsidRPr="0085084D">
        <w:rPr>
          <w:color w:val="111111"/>
          <w:sz w:val="28"/>
          <w:szCs w:val="28"/>
        </w:rPr>
        <w:t>, чтобы все дети после него насухо растерлись, переоделись и вышли на прогулку. Дети, которые потеют, должны после переодевания побыть 10 - 15 минут в помещении под контролем няни, а затем выйти на прогулку. Как показали наблюдения,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занятия</w:t>
      </w:r>
      <w:r w:rsidRPr="0085084D">
        <w:rPr>
          <w:color w:val="111111"/>
          <w:sz w:val="28"/>
          <w:szCs w:val="28"/>
        </w:rPr>
        <w:t>,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проводимые в начале прогулки</w:t>
      </w:r>
      <w:r w:rsidRPr="0085084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85084D">
        <w:rPr>
          <w:color w:val="111111"/>
          <w:sz w:val="28"/>
          <w:szCs w:val="28"/>
          <w:u w:val="single"/>
          <w:bdr w:val="none" w:sz="0" w:space="0" w:color="auto" w:frame="1"/>
        </w:rPr>
        <w:t>стимулируют самостоятельную деятельность детей</w:t>
      </w:r>
      <w:r w:rsidRPr="0085084D">
        <w:rPr>
          <w:color w:val="111111"/>
          <w:sz w:val="28"/>
          <w:szCs w:val="28"/>
        </w:rPr>
        <w:t>: они чаще используют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физкультурные пособия на участке</w:t>
      </w:r>
      <w:r w:rsidRPr="0085084D">
        <w:rPr>
          <w:color w:val="111111"/>
          <w:sz w:val="28"/>
          <w:szCs w:val="28"/>
        </w:rPr>
        <w:t>, организуют подвижные игры. Поэтому после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физкультурного занятия</w:t>
      </w:r>
      <w:r w:rsidRPr="0085084D">
        <w:rPr>
          <w:color w:val="111111"/>
          <w:sz w:val="28"/>
          <w:szCs w:val="28"/>
        </w:rPr>
        <w:t> нужно предусмотреть спокойную деятельность детей на прогулке.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Если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занятие проводится в конце прогулки</w:t>
      </w:r>
      <w:r w:rsidRPr="0085084D">
        <w:rPr>
          <w:color w:val="111111"/>
          <w:sz w:val="28"/>
          <w:szCs w:val="28"/>
        </w:rPr>
        <w:t xml:space="preserve">, воспитатель должен предложить детям в эти дни в начале прогулки </w:t>
      </w:r>
      <w:proofErr w:type="gramStart"/>
      <w:r w:rsidRPr="0085084D">
        <w:rPr>
          <w:color w:val="111111"/>
          <w:sz w:val="28"/>
          <w:szCs w:val="28"/>
        </w:rPr>
        <w:t>менее подвижные</w:t>
      </w:r>
      <w:proofErr w:type="gramEnd"/>
      <w:r w:rsidRPr="0085084D">
        <w:rPr>
          <w:color w:val="111111"/>
          <w:sz w:val="28"/>
          <w:szCs w:val="28"/>
        </w:rPr>
        <w:t xml:space="preserve"> игры.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85084D">
        <w:rPr>
          <w:color w:val="111111"/>
          <w:sz w:val="28"/>
          <w:szCs w:val="28"/>
        </w:rPr>
        <w:t> в конце прогулки рекомендуется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проводить</w:t>
      </w:r>
      <w:r w:rsidRPr="0085084D">
        <w:rPr>
          <w:color w:val="111111"/>
          <w:sz w:val="28"/>
          <w:szCs w:val="28"/>
        </w:rPr>
        <w:t> в холодное время года, так как дети после активной мышечной деятельности остаются в помещении.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Особенность проведения занятий на воздухе</w:t>
      </w:r>
      <w:r w:rsidRPr="0085084D">
        <w:rPr>
          <w:color w:val="111111"/>
          <w:sz w:val="28"/>
          <w:szCs w:val="28"/>
        </w:rPr>
        <w:t> в холодный период года состоит в повышении двигательной активности детей с целью сохранения теплового баланса.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 на воздухе проводятся</w:t>
      </w:r>
      <w:r w:rsidRPr="0085084D">
        <w:rPr>
          <w:color w:val="111111"/>
          <w:sz w:val="28"/>
          <w:szCs w:val="28"/>
        </w:rPr>
        <w:t> при высокой двигательной активности детей, которая достигается благодаря включению в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85084D">
        <w:rPr>
          <w:color w:val="111111"/>
          <w:sz w:val="28"/>
          <w:szCs w:val="28"/>
        </w:rPr>
        <w:t> до 5 продолжительных пробежек, использованию фронтального и группового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способов</w:t>
      </w:r>
      <w:r w:rsidRPr="0085084D">
        <w:rPr>
          <w:color w:val="111111"/>
          <w:sz w:val="28"/>
          <w:szCs w:val="28"/>
        </w:rPr>
        <w:t> организации детей при выполнении основных движений, подбору эстафет и игр.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Сохранению высокой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работоспособности</w:t>
      </w:r>
      <w:r w:rsidRPr="0085084D">
        <w:rPr>
          <w:color w:val="111111"/>
          <w:sz w:val="28"/>
          <w:szCs w:val="28"/>
        </w:rPr>
        <w:t> детей на протяжении всего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занятия способствует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5084D">
        <w:rPr>
          <w:color w:val="111111"/>
          <w:sz w:val="28"/>
          <w:szCs w:val="28"/>
          <w:u w:val="single"/>
          <w:bdr w:val="none" w:sz="0" w:space="0" w:color="auto" w:frame="1"/>
        </w:rPr>
        <w:t>правильное чередование нагрузки и активного отдыха</w:t>
      </w:r>
      <w:r w:rsidRPr="0085084D">
        <w:rPr>
          <w:color w:val="111111"/>
          <w:sz w:val="28"/>
          <w:szCs w:val="28"/>
        </w:rPr>
        <w:t>: упражнения высокой интенсивности </w:t>
      </w:r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>(бег, прыжки, подвижные игры)</w:t>
      </w:r>
      <w:r w:rsidRPr="0085084D">
        <w:rPr>
          <w:color w:val="111111"/>
          <w:sz w:val="28"/>
          <w:szCs w:val="28"/>
        </w:rPr>
        <w:t> чередуются с упражнениями низкой и средней интенсивности </w:t>
      </w:r>
      <w:r w:rsidRPr="0085084D">
        <w:rPr>
          <w:i/>
          <w:iCs/>
          <w:color w:val="111111"/>
          <w:sz w:val="28"/>
          <w:szCs w:val="28"/>
          <w:bdr w:val="none" w:sz="0" w:space="0" w:color="auto" w:frame="1"/>
        </w:rPr>
        <w:t>(ходьба, перестроения, лазанье, метание, упражнения в равновесии)</w:t>
      </w:r>
      <w:r w:rsidRPr="0085084D">
        <w:rPr>
          <w:color w:val="111111"/>
          <w:sz w:val="28"/>
          <w:szCs w:val="28"/>
        </w:rPr>
        <w:t>.</w:t>
      </w:r>
    </w:p>
    <w:p w:rsidR="0085084D" w:rsidRPr="0085084D" w:rsidRDefault="0085084D" w:rsidP="0085084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84D">
        <w:rPr>
          <w:color w:val="111111"/>
          <w:sz w:val="28"/>
          <w:szCs w:val="28"/>
        </w:rPr>
        <w:t>Структура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 на воздухе</w:t>
      </w:r>
      <w:r w:rsidRPr="0085084D">
        <w:rPr>
          <w:color w:val="111111"/>
          <w:sz w:val="28"/>
          <w:szCs w:val="28"/>
        </w:rPr>
        <w:t> не отличается от таковой в залах. Она включает вводную, основную и заключительную части. Продолжительность </w:t>
      </w:r>
      <w:r w:rsidRPr="0085084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85084D">
        <w:rPr>
          <w:color w:val="111111"/>
          <w:sz w:val="28"/>
          <w:szCs w:val="28"/>
        </w:rPr>
        <w:t> — от 20—25 мин в средней группе детского сада до 30—35 мин в старшей группе.</w:t>
      </w:r>
    </w:p>
    <w:p w:rsidR="00B60B0B" w:rsidRPr="0085084D" w:rsidRDefault="00B60B0B" w:rsidP="008508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B0B" w:rsidRPr="0085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2D"/>
    <w:rsid w:val="00145F2D"/>
    <w:rsid w:val="0085084D"/>
    <w:rsid w:val="00A04605"/>
    <w:rsid w:val="00B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1536</Words>
  <Characters>8756</Characters>
  <Application>Microsoft Office Word</Application>
  <DocSecurity>0</DocSecurity>
  <Lines>72</Lines>
  <Paragraphs>20</Paragraphs>
  <ScaleCrop>false</ScaleCrop>
  <Company>Krokoz™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2021-11-15T04:04:00Z</dcterms:created>
  <dcterms:modified xsi:type="dcterms:W3CDTF">2021-11-15T04:16:00Z</dcterms:modified>
</cp:coreProperties>
</file>