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62" w:rsidRPr="00493168" w:rsidRDefault="00493168" w:rsidP="0049316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93168">
        <w:rPr>
          <w:b/>
          <w:sz w:val="28"/>
          <w:szCs w:val="28"/>
        </w:rPr>
        <w:t xml:space="preserve">Банк лучших практик </w:t>
      </w:r>
    </w:p>
    <w:p w:rsidR="00493168" w:rsidRPr="00493168" w:rsidRDefault="00493168" w:rsidP="0049316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0A0162" w:rsidRPr="00493168" w:rsidRDefault="000A0162" w:rsidP="00493168">
      <w:pPr>
        <w:spacing w:after="0" w:line="240" w:lineRule="auto"/>
        <w:contextualSpacing/>
        <w:rPr>
          <w:sz w:val="28"/>
          <w:szCs w:val="28"/>
        </w:rPr>
      </w:pPr>
      <w:r w:rsidRPr="00493168">
        <w:rPr>
          <w:sz w:val="28"/>
          <w:szCs w:val="28"/>
        </w:rPr>
        <w:t>1.</w:t>
      </w:r>
      <w:r w:rsidR="004E1124" w:rsidRPr="00493168">
        <w:rPr>
          <w:sz w:val="28"/>
          <w:szCs w:val="28"/>
        </w:rPr>
        <w:t>Модель открытого социокультурного образовательного пространства ДОУ. Технологии эффективной социализации в ПДР.</w:t>
      </w:r>
      <w:r w:rsidRPr="00493168">
        <w:rPr>
          <w:sz w:val="28"/>
          <w:szCs w:val="28"/>
        </w:rPr>
        <w:t xml:space="preserve"> </w:t>
      </w:r>
      <w:proofErr w:type="spellStart"/>
      <w:r w:rsidRPr="00493168">
        <w:rPr>
          <w:i/>
          <w:sz w:val="28"/>
          <w:szCs w:val="28"/>
        </w:rPr>
        <w:t>Чурбанова</w:t>
      </w:r>
      <w:proofErr w:type="spellEnd"/>
      <w:r w:rsidRPr="00493168">
        <w:rPr>
          <w:i/>
          <w:sz w:val="28"/>
          <w:szCs w:val="28"/>
        </w:rPr>
        <w:t xml:space="preserve"> Н.А., зам </w:t>
      </w:r>
      <w:proofErr w:type="spellStart"/>
      <w:r w:rsidRPr="00493168">
        <w:rPr>
          <w:i/>
          <w:sz w:val="28"/>
          <w:szCs w:val="28"/>
        </w:rPr>
        <w:t>зав</w:t>
      </w:r>
      <w:proofErr w:type="gramStart"/>
      <w:r w:rsidRPr="00493168">
        <w:rPr>
          <w:i/>
          <w:sz w:val="28"/>
          <w:szCs w:val="28"/>
        </w:rPr>
        <w:t>.п</w:t>
      </w:r>
      <w:proofErr w:type="gramEnd"/>
      <w:r w:rsidRPr="00493168">
        <w:rPr>
          <w:i/>
          <w:sz w:val="28"/>
          <w:szCs w:val="28"/>
        </w:rPr>
        <w:t>о</w:t>
      </w:r>
      <w:proofErr w:type="spellEnd"/>
      <w:r w:rsidRPr="00493168">
        <w:rPr>
          <w:i/>
          <w:sz w:val="28"/>
          <w:szCs w:val="28"/>
        </w:rPr>
        <w:t xml:space="preserve"> ВМР</w:t>
      </w:r>
      <w:r w:rsidRPr="00493168">
        <w:rPr>
          <w:sz w:val="28"/>
          <w:szCs w:val="28"/>
        </w:rPr>
        <w:t xml:space="preserve">  </w:t>
      </w:r>
      <w:hyperlink r:id="rId6" w:history="1">
        <w:r w:rsidRPr="00493168">
          <w:rPr>
            <w:rStyle w:val="a3"/>
            <w:sz w:val="28"/>
            <w:szCs w:val="28"/>
          </w:rPr>
          <w:t>https://www.youtube.com/watch?v=G-SjGobHaa8</w:t>
        </w:r>
      </w:hyperlink>
    </w:p>
    <w:p w:rsidR="000A0162" w:rsidRPr="00493168" w:rsidRDefault="000A0162" w:rsidP="00493168">
      <w:pPr>
        <w:spacing w:after="0" w:line="240" w:lineRule="auto"/>
        <w:contextualSpacing/>
        <w:rPr>
          <w:sz w:val="28"/>
          <w:szCs w:val="28"/>
        </w:rPr>
      </w:pPr>
      <w:r w:rsidRPr="00493168">
        <w:rPr>
          <w:rFonts w:eastAsia="Calibri"/>
          <w:sz w:val="28"/>
          <w:szCs w:val="28"/>
        </w:rPr>
        <w:t xml:space="preserve">2.«Создание пространства детской реализации (ПДР) в проектировании образовательного процесса в ДОО по УМК программы  «От рождения до школы». </w:t>
      </w:r>
      <w:r w:rsidRPr="00493168">
        <w:rPr>
          <w:rFonts w:eastAsia="Calibri"/>
          <w:i/>
          <w:sz w:val="28"/>
          <w:szCs w:val="28"/>
        </w:rPr>
        <w:t xml:space="preserve">Журавлева В.А., заведующий </w:t>
      </w:r>
      <w:r w:rsidRPr="00493168">
        <w:rPr>
          <w:rFonts w:eastAsia="Calibri"/>
          <w:sz w:val="28"/>
          <w:szCs w:val="28"/>
        </w:rPr>
        <w:t xml:space="preserve"> </w:t>
      </w:r>
      <w:hyperlink r:id="rId7" w:history="1">
        <w:r w:rsidRPr="00493168">
          <w:rPr>
            <w:rStyle w:val="a3"/>
            <w:sz w:val="28"/>
            <w:szCs w:val="28"/>
          </w:rPr>
          <w:t>https://www.youtube.com/watch?v=jtgsRaUYU9k</w:t>
        </w:r>
      </w:hyperlink>
      <w:r w:rsidRPr="00493168">
        <w:rPr>
          <w:sz w:val="28"/>
          <w:szCs w:val="28"/>
        </w:rPr>
        <w:t xml:space="preserve"> </w:t>
      </w:r>
    </w:p>
    <w:p w:rsidR="0000544C" w:rsidRPr="00493168" w:rsidRDefault="000A0162" w:rsidP="00493168">
      <w:pPr>
        <w:spacing w:after="0" w:line="240" w:lineRule="auto"/>
        <w:contextualSpacing/>
        <w:rPr>
          <w:sz w:val="28"/>
          <w:szCs w:val="28"/>
        </w:rPr>
      </w:pPr>
      <w:r w:rsidRPr="00493168">
        <w:rPr>
          <w:rFonts w:eastAsia="Calibri"/>
          <w:sz w:val="28"/>
          <w:szCs w:val="28"/>
        </w:rPr>
        <w:t>3. Виртуальная экскурсия по развивающей предметно-пространственной среде  группы. От создания до функционирования.</w:t>
      </w:r>
      <w:r w:rsidR="0000544C" w:rsidRPr="00493168">
        <w:rPr>
          <w:rFonts w:eastAsia="Calibri"/>
          <w:sz w:val="28"/>
          <w:szCs w:val="28"/>
        </w:rPr>
        <w:t xml:space="preserve"> </w:t>
      </w:r>
      <w:r w:rsidR="0000544C" w:rsidRPr="00493168">
        <w:rPr>
          <w:rFonts w:eastAsia="Calibri"/>
          <w:i/>
          <w:sz w:val="28"/>
          <w:szCs w:val="28"/>
        </w:rPr>
        <w:t xml:space="preserve">Ефимова М.И., </w:t>
      </w:r>
      <w:proofErr w:type="spellStart"/>
      <w:r w:rsidR="0000544C" w:rsidRPr="00493168">
        <w:rPr>
          <w:rFonts w:eastAsia="Calibri"/>
          <w:i/>
          <w:sz w:val="28"/>
          <w:szCs w:val="28"/>
        </w:rPr>
        <w:t>Марейчева</w:t>
      </w:r>
      <w:proofErr w:type="spellEnd"/>
      <w:r w:rsidR="0000544C" w:rsidRPr="00493168">
        <w:rPr>
          <w:rFonts w:eastAsia="Calibri"/>
          <w:i/>
          <w:sz w:val="28"/>
          <w:szCs w:val="28"/>
        </w:rPr>
        <w:t xml:space="preserve"> Т.В., воспитатели</w:t>
      </w:r>
      <w:r w:rsidR="0000544C" w:rsidRPr="00493168">
        <w:rPr>
          <w:rFonts w:eastAsia="Calibri"/>
          <w:sz w:val="28"/>
          <w:szCs w:val="28"/>
        </w:rPr>
        <w:t xml:space="preserve"> </w:t>
      </w:r>
      <w:hyperlink r:id="rId8" w:history="1">
        <w:r w:rsidR="004E1124" w:rsidRPr="00493168">
          <w:rPr>
            <w:rStyle w:val="a3"/>
            <w:sz w:val="28"/>
            <w:szCs w:val="28"/>
          </w:rPr>
          <w:t>https://www.youtube.com/watch?v=u2qNRTOIINU</w:t>
        </w:r>
      </w:hyperlink>
    </w:p>
    <w:p w:rsidR="0000544C" w:rsidRPr="00493168" w:rsidRDefault="0000544C" w:rsidP="00493168">
      <w:pPr>
        <w:spacing w:after="0" w:line="240" w:lineRule="auto"/>
        <w:ind w:right="240"/>
        <w:contextualSpacing/>
        <w:rPr>
          <w:rFonts w:eastAsia="Calibri"/>
          <w:sz w:val="28"/>
          <w:szCs w:val="28"/>
        </w:rPr>
      </w:pPr>
      <w:r w:rsidRPr="00493168">
        <w:rPr>
          <w:rFonts w:eastAsia="Calibri"/>
          <w:sz w:val="28"/>
          <w:szCs w:val="28"/>
        </w:rPr>
        <w:t xml:space="preserve">4.Новый формат детско-взрослого взаимодействия, основанный на умении «слышать голос ребенка». Литературно-музыкальное представление «Волшебный сон» с воспитанниками разных возрастных групп. </w:t>
      </w:r>
      <w:r w:rsidRPr="00493168">
        <w:rPr>
          <w:rFonts w:eastAsia="Calibri"/>
          <w:i/>
          <w:sz w:val="28"/>
          <w:szCs w:val="28"/>
        </w:rPr>
        <w:t xml:space="preserve">Сафонова Л.А., воспитатель, </w:t>
      </w:r>
      <w:proofErr w:type="spellStart"/>
      <w:r w:rsidRPr="00493168">
        <w:rPr>
          <w:rFonts w:eastAsia="Calibri"/>
          <w:i/>
          <w:sz w:val="28"/>
          <w:szCs w:val="28"/>
        </w:rPr>
        <w:t>Гресь</w:t>
      </w:r>
      <w:proofErr w:type="spellEnd"/>
      <w:r w:rsidRPr="00493168">
        <w:rPr>
          <w:rFonts w:eastAsia="Calibri"/>
          <w:i/>
          <w:sz w:val="28"/>
          <w:szCs w:val="28"/>
        </w:rPr>
        <w:t xml:space="preserve"> И.Э., Рябова А.А., музыкальные руководители</w:t>
      </w:r>
    </w:p>
    <w:p w:rsidR="0000544C" w:rsidRPr="00493168" w:rsidRDefault="00740550" w:rsidP="00493168">
      <w:pPr>
        <w:spacing w:after="0" w:line="240" w:lineRule="auto"/>
        <w:contextualSpacing/>
        <w:rPr>
          <w:sz w:val="28"/>
          <w:szCs w:val="28"/>
        </w:rPr>
      </w:pPr>
      <w:hyperlink r:id="rId9" w:history="1">
        <w:r w:rsidR="004E1124" w:rsidRPr="00493168">
          <w:rPr>
            <w:rStyle w:val="a3"/>
            <w:sz w:val="28"/>
            <w:szCs w:val="28"/>
          </w:rPr>
          <w:t>https://www.youtube.com/watch?v=s8NdJwNYTnw</w:t>
        </w:r>
      </w:hyperlink>
      <w:r w:rsidR="004E1124" w:rsidRPr="00493168">
        <w:rPr>
          <w:sz w:val="28"/>
          <w:szCs w:val="28"/>
        </w:rPr>
        <w:t xml:space="preserve"> </w:t>
      </w:r>
    </w:p>
    <w:p w:rsidR="0000544C" w:rsidRPr="00493168" w:rsidRDefault="0000544C" w:rsidP="00493168">
      <w:pPr>
        <w:spacing w:after="0" w:line="240" w:lineRule="auto"/>
        <w:contextualSpacing/>
        <w:rPr>
          <w:sz w:val="28"/>
          <w:szCs w:val="28"/>
        </w:rPr>
      </w:pPr>
      <w:r w:rsidRPr="00493168">
        <w:rPr>
          <w:sz w:val="28"/>
          <w:szCs w:val="28"/>
        </w:rPr>
        <w:t xml:space="preserve">5. Обогащенная свободная игра «Археологи». </w:t>
      </w:r>
      <w:proofErr w:type="spellStart"/>
      <w:r w:rsidRPr="00493168">
        <w:rPr>
          <w:i/>
          <w:sz w:val="28"/>
          <w:szCs w:val="28"/>
        </w:rPr>
        <w:t>Сопелева</w:t>
      </w:r>
      <w:proofErr w:type="spellEnd"/>
      <w:r w:rsidRPr="00493168">
        <w:rPr>
          <w:i/>
          <w:sz w:val="28"/>
          <w:szCs w:val="28"/>
        </w:rPr>
        <w:t xml:space="preserve"> Г.В., воспитатель</w:t>
      </w:r>
    </w:p>
    <w:p w:rsidR="004E1124" w:rsidRPr="00493168" w:rsidRDefault="00740550" w:rsidP="00493168">
      <w:pPr>
        <w:spacing w:after="0" w:line="240" w:lineRule="auto"/>
        <w:contextualSpacing/>
        <w:rPr>
          <w:sz w:val="28"/>
          <w:szCs w:val="28"/>
        </w:rPr>
      </w:pPr>
      <w:hyperlink r:id="rId10" w:history="1">
        <w:r w:rsidR="004E1124" w:rsidRPr="00493168">
          <w:rPr>
            <w:rStyle w:val="a3"/>
            <w:sz w:val="28"/>
            <w:szCs w:val="28"/>
          </w:rPr>
          <w:t>https://www.youtube.com/watch?v=t-fgG4eHuu4</w:t>
        </w:r>
      </w:hyperlink>
      <w:r w:rsidR="004E1124" w:rsidRPr="00493168">
        <w:rPr>
          <w:sz w:val="28"/>
          <w:szCs w:val="28"/>
        </w:rPr>
        <w:t xml:space="preserve"> </w:t>
      </w:r>
    </w:p>
    <w:p w:rsidR="004E1124" w:rsidRPr="00493168" w:rsidRDefault="0000544C" w:rsidP="00493168">
      <w:pPr>
        <w:spacing w:after="0" w:line="240" w:lineRule="auto"/>
        <w:contextualSpacing/>
        <w:rPr>
          <w:sz w:val="28"/>
          <w:szCs w:val="28"/>
        </w:rPr>
      </w:pPr>
      <w:r w:rsidRPr="00493168">
        <w:rPr>
          <w:sz w:val="28"/>
          <w:szCs w:val="28"/>
        </w:rPr>
        <w:t xml:space="preserve">6. Исследовательский проект «Все о муравьях». </w:t>
      </w:r>
      <w:r w:rsidR="00251503" w:rsidRPr="00493168">
        <w:rPr>
          <w:i/>
          <w:sz w:val="28"/>
          <w:szCs w:val="28"/>
        </w:rPr>
        <w:t>Игнатьева А.В., воспитатель</w:t>
      </w:r>
      <w:r w:rsidR="00251503" w:rsidRPr="00493168">
        <w:rPr>
          <w:sz w:val="28"/>
          <w:szCs w:val="28"/>
        </w:rPr>
        <w:t xml:space="preserve">  </w:t>
      </w:r>
      <w:hyperlink r:id="rId11" w:history="1">
        <w:r w:rsidR="004E1124" w:rsidRPr="00493168">
          <w:rPr>
            <w:rStyle w:val="a3"/>
            <w:sz w:val="28"/>
            <w:szCs w:val="28"/>
          </w:rPr>
          <w:t>https://www.youtube.com/watch?v=cuqx1agquzI</w:t>
        </w:r>
      </w:hyperlink>
    </w:p>
    <w:p w:rsidR="004E1124" w:rsidRPr="00493168" w:rsidRDefault="00251503" w:rsidP="00493168">
      <w:pPr>
        <w:spacing w:after="0" w:line="240" w:lineRule="auto"/>
        <w:contextualSpacing/>
        <w:rPr>
          <w:sz w:val="28"/>
          <w:szCs w:val="28"/>
        </w:rPr>
      </w:pPr>
      <w:r w:rsidRPr="00493168">
        <w:rPr>
          <w:rFonts w:eastAsia="Calibri"/>
          <w:sz w:val="28"/>
          <w:szCs w:val="28"/>
        </w:rPr>
        <w:t xml:space="preserve">7. Занятие  «Дети солнца» по </w:t>
      </w:r>
      <w:proofErr w:type="spellStart"/>
      <w:r w:rsidRPr="00493168">
        <w:rPr>
          <w:rFonts w:eastAsia="Calibri"/>
          <w:sz w:val="28"/>
          <w:szCs w:val="28"/>
        </w:rPr>
        <w:t>аквааэробике</w:t>
      </w:r>
      <w:proofErr w:type="spellEnd"/>
      <w:r w:rsidRPr="00493168">
        <w:rPr>
          <w:rFonts w:eastAsia="Calibri"/>
          <w:sz w:val="28"/>
          <w:szCs w:val="28"/>
        </w:rPr>
        <w:t xml:space="preserve">  с детьми 6-7 лет. </w:t>
      </w:r>
      <w:r w:rsidRPr="00493168">
        <w:rPr>
          <w:rFonts w:eastAsia="Calibri"/>
          <w:i/>
          <w:sz w:val="28"/>
          <w:szCs w:val="28"/>
        </w:rPr>
        <w:t>Кузнецова М.С., инструктор по физической культуре</w:t>
      </w:r>
      <w:r w:rsidRPr="00493168">
        <w:rPr>
          <w:rFonts w:eastAsia="Calibri"/>
          <w:sz w:val="28"/>
          <w:szCs w:val="28"/>
        </w:rPr>
        <w:t xml:space="preserve"> </w:t>
      </w:r>
      <w:hyperlink r:id="rId12" w:history="1">
        <w:r w:rsidR="004E1124" w:rsidRPr="00493168">
          <w:rPr>
            <w:rStyle w:val="a3"/>
            <w:sz w:val="28"/>
            <w:szCs w:val="28"/>
          </w:rPr>
          <w:t>https://www.youtube.com/watch?v=DfS0TTLJHR4</w:t>
        </w:r>
      </w:hyperlink>
      <w:r w:rsidR="004E1124" w:rsidRPr="00493168">
        <w:rPr>
          <w:sz w:val="28"/>
          <w:szCs w:val="28"/>
        </w:rPr>
        <w:t xml:space="preserve"> </w:t>
      </w:r>
    </w:p>
    <w:p w:rsidR="004E1124" w:rsidRPr="00493168" w:rsidRDefault="00251503" w:rsidP="00493168">
      <w:pPr>
        <w:spacing w:after="0" w:line="240" w:lineRule="auto"/>
        <w:contextualSpacing/>
        <w:rPr>
          <w:rFonts w:eastAsia="Calibri"/>
          <w:sz w:val="28"/>
          <w:szCs w:val="28"/>
        </w:rPr>
      </w:pPr>
      <w:r w:rsidRPr="00493168">
        <w:rPr>
          <w:sz w:val="28"/>
          <w:szCs w:val="28"/>
        </w:rPr>
        <w:t xml:space="preserve">8. Сюжетно-ролевая игра «Космонавты» в группе старшего дошкольного возраста. </w:t>
      </w:r>
      <w:r w:rsidRPr="00493168">
        <w:rPr>
          <w:rFonts w:eastAsia="Calibri"/>
          <w:i/>
          <w:sz w:val="28"/>
          <w:szCs w:val="28"/>
        </w:rPr>
        <w:t>Кондрацкая М.В., Гарбар А.В., воспитатели</w:t>
      </w:r>
      <w:r w:rsidRPr="00493168">
        <w:rPr>
          <w:rFonts w:eastAsia="Calibri"/>
          <w:sz w:val="28"/>
          <w:szCs w:val="28"/>
        </w:rPr>
        <w:t xml:space="preserve"> </w:t>
      </w:r>
      <w:hyperlink r:id="rId13" w:history="1">
        <w:r w:rsidR="004E1124" w:rsidRPr="00493168">
          <w:rPr>
            <w:rStyle w:val="a3"/>
            <w:sz w:val="28"/>
            <w:szCs w:val="28"/>
          </w:rPr>
          <w:t>https://www.youtube.com/watch?v=FQ-vtzw43_w</w:t>
        </w:r>
      </w:hyperlink>
      <w:r w:rsidR="002E1937" w:rsidRPr="00493168">
        <w:rPr>
          <w:rFonts w:eastAsia="Calibri"/>
          <w:sz w:val="28"/>
          <w:szCs w:val="28"/>
        </w:rPr>
        <w:t xml:space="preserve">    </w:t>
      </w:r>
    </w:p>
    <w:p w:rsidR="004E1124" w:rsidRDefault="004E1124" w:rsidP="00090269">
      <w:pPr>
        <w:spacing w:after="0" w:line="240" w:lineRule="auto"/>
        <w:contextualSpacing/>
        <w:rPr>
          <w:b/>
          <w:sz w:val="28"/>
          <w:szCs w:val="28"/>
        </w:rPr>
      </w:pPr>
    </w:p>
    <w:p w:rsidR="006D65E2" w:rsidRDefault="006D65E2" w:rsidP="004C685E">
      <w:pPr>
        <w:spacing w:after="0" w:line="240" w:lineRule="auto"/>
        <w:contextualSpacing/>
        <w:rPr>
          <w:rStyle w:val="eop"/>
          <w:sz w:val="28"/>
          <w:szCs w:val="28"/>
          <w:shd w:val="clear" w:color="auto" w:fill="FFFFFF"/>
        </w:rPr>
      </w:pPr>
    </w:p>
    <w:p w:rsidR="00325692" w:rsidRDefault="00ED754A" w:rsidP="004E1124">
      <w:pPr>
        <w:spacing w:after="0" w:line="240" w:lineRule="auto"/>
        <w:contextualSpacing/>
        <w:rPr>
          <w:sz w:val="28"/>
          <w:szCs w:val="28"/>
        </w:rPr>
      </w:pPr>
      <w:r w:rsidRPr="004E1124">
        <w:rPr>
          <w:b/>
        </w:rPr>
        <w:t xml:space="preserve"> </w:t>
      </w:r>
    </w:p>
    <w:p w:rsidR="004C685E" w:rsidRPr="00ED754A" w:rsidRDefault="00ED754A">
      <w:pPr>
        <w:spacing w:after="0" w:line="240" w:lineRule="auto"/>
        <w:contextualSpacing/>
        <w:rPr>
          <w:sz w:val="28"/>
          <w:szCs w:val="28"/>
        </w:rPr>
      </w:pPr>
      <w:r>
        <w:t xml:space="preserve">                 </w:t>
      </w:r>
      <w:bookmarkStart w:id="0" w:name="_GoBack"/>
      <w:bookmarkEnd w:id="0"/>
      <w:r>
        <w:t xml:space="preserve">    </w:t>
      </w:r>
    </w:p>
    <w:sectPr w:rsidR="004C685E" w:rsidRPr="00ED754A" w:rsidSect="001B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7E76"/>
    <w:multiLevelType w:val="hybridMultilevel"/>
    <w:tmpl w:val="B7F2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702CD"/>
    <w:multiLevelType w:val="hybridMultilevel"/>
    <w:tmpl w:val="915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0DD"/>
    <w:rsid w:val="0000544C"/>
    <w:rsid w:val="0001387E"/>
    <w:rsid w:val="00090269"/>
    <w:rsid w:val="000A0162"/>
    <w:rsid w:val="00157F12"/>
    <w:rsid w:val="001B0605"/>
    <w:rsid w:val="001D3E28"/>
    <w:rsid w:val="00251503"/>
    <w:rsid w:val="00255E50"/>
    <w:rsid w:val="002E1937"/>
    <w:rsid w:val="00325692"/>
    <w:rsid w:val="003300DD"/>
    <w:rsid w:val="003C2D80"/>
    <w:rsid w:val="003F2908"/>
    <w:rsid w:val="0048475B"/>
    <w:rsid w:val="00493168"/>
    <w:rsid w:val="004C685E"/>
    <w:rsid w:val="004E1124"/>
    <w:rsid w:val="00533248"/>
    <w:rsid w:val="006D2E6D"/>
    <w:rsid w:val="006D65E2"/>
    <w:rsid w:val="00740550"/>
    <w:rsid w:val="007B6A06"/>
    <w:rsid w:val="00A738DB"/>
    <w:rsid w:val="00B22A8B"/>
    <w:rsid w:val="00B72E40"/>
    <w:rsid w:val="00BA3ED9"/>
    <w:rsid w:val="00C7136F"/>
    <w:rsid w:val="00C77859"/>
    <w:rsid w:val="00D41BF7"/>
    <w:rsid w:val="00ED754A"/>
    <w:rsid w:val="00F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paragraph" w:styleId="1">
    <w:name w:val="heading 1"/>
    <w:basedOn w:val="a"/>
    <w:link w:val="10"/>
    <w:uiPriority w:val="9"/>
    <w:qFormat/>
    <w:rsid w:val="00ED754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0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00DD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090269"/>
  </w:style>
  <w:style w:type="character" w:customStyle="1" w:styleId="eop">
    <w:name w:val="eop"/>
    <w:basedOn w:val="a0"/>
    <w:rsid w:val="00090269"/>
  </w:style>
  <w:style w:type="character" w:customStyle="1" w:styleId="contextualspellingandgrammarerror">
    <w:name w:val="contextualspellingandgrammarerror"/>
    <w:basedOn w:val="a0"/>
    <w:rsid w:val="00090269"/>
  </w:style>
  <w:style w:type="character" w:customStyle="1" w:styleId="spellingerror">
    <w:name w:val="spellingerror"/>
    <w:basedOn w:val="a0"/>
    <w:rsid w:val="00090269"/>
  </w:style>
  <w:style w:type="paragraph" w:styleId="a5">
    <w:name w:val="List Paragraph"/>
    <w:basedOn w:val="a"/>
    <w:uiPriority w:val="34"/>
    <w:qFormat/>
    <w:rsid w:val="004C68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754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6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2qNRTOIINU" TargetMode="External"/><Relationship Id="rId13" Type="http://schemas.openxmlformats.org/officeDocument/2006/relationships/hyperlink" Target="https://www.youtube.com/watch?v=FQ-vtzw43_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tgsRaUYU9k" TargetMode="External"/><Relationship Id="rId12" Type="http://schemas.openxmlformats.org/officeDocument/2006/relationships/hyperlink" Target="https://www.youtube.com/watch?v=DfS0TTLJH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-SjGobHaa8" TargetMode="External"/><Relationship Id="rId11" Type="http://schemas.openxmlformats.org/officeDocument/2006/relationships/hyperlink" Target="https://www.youtube.com/watch?v=cuqx1agquz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-fgG4eHuu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8NdJwNYTn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2021-11-01T09:17:00Z</dcterms:created>
  <dcterms:modified xsi:type="dcterms:W3CDTF">2021-11-02T08:52:00Z</dcterms:modified>
</cp:coreProperties>
</file>