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54" w:rsidRPr="005F7254" w:rsidRDefault="005F7254" w:rsidP="005F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F7254" w:rsidRPr="005F7254" w:rsidRDefault="005F7254" w:rsidP="005F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  <w:r w:rsidR="0034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7254" w:rsidRPr="005F7254" w:rsidRDefault="005F7254" w:rsidP="005F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54" w:rsidRPr="005F7254" w:rsidRDefault="005F7254" w:rsidP="005F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F7254" w:rsidRPr="005F7254" w:rsidRDefault="005F7254" w:rsidP="005F72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5F7254" w:rsidRPr="005F7254" w:rsidRDefault="005F7254" w:rsidP="005F72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4453B" w:rsidRPr="0034453B" w:rsidRDefault="005F7254" w:rsidP="0034453B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bdr w:val="none" w:sz="0" w:space="0" w:color="auto" w:frame="1"/>
          <w:lang w:eastAsia="ru-RU"/>
        </w:rPr>
      </w:pPr>
      <w:r w:rsidRPr="0034453B">
        <w:rPr>
          <w:rFonts w:ascii="Times New Roman" w:hAnsi="Times New Roman" w:cs="Times New Roman"/>
          <w:b/>
          <w:i/>
          <w:sz w:val="56"/>
          <w:szCs w:val="56"/>
          <w:bdr w:val="none" w:sz="0" w:space="0" w:color="auto" w:frame="1"/>
          <w:lang w:eastAsia="ru-RU"/>
        </w:rPr>
        <w:t>Физическое воспитание</w:t>
      </w:r>
    </w:p>
    <w:p w:rsidR="005F7254" w:rsidRPr="0034453B" w:rsidRDefault="005F7254" w:rsidP="0034453B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bdr w:val="none" w:sz="0" w:space="0" w:color="auto" w:frame="1"/>
          <w:lang w:eastAsia="ru-RU"/>
        </w:rPr>
      </w:pPr>
      <w:r w:rsidRPr="0034453B">
        <w:rPr>
          <w:rFonts w:ascii="Times New Roman" w:hAnsi="Times New Roman" w:cs="Times New Roman"/>
          <w:b/>
          <w:i/>
          <w:sz w:val="56"/>
          <w:szCs w:val="56"/>
          <w:bdr w:val="none" w:sz="0" w:space="0" w:color="auto" w:frame="1"/>
          <w:lang w:eastAsia="ru-RU"/>
        </w:rPr>
        <w:t>дошкольников в ДОУ.</w:t>
      </w:r>
    </w:p>
    <w:p w:rsidR="005F7254" w:rsidRPr="005F7254" w:rsidRDefault="005F7254" w:rsidP="005F7254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F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5F7254" w:rsidRPr="005F7254" w:rsidRDefault="005F7254" w:rsidP="005F725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F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5F7254" w:rsidRPr="005F7254" w:rsidRDefault="005F7254" w:rsidP="005F725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F7254" w:rsidRPr="005F7254" w:rsidRDefault="005F7254" w:rsidP="005F7254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2020 г.</w:t>
      </w:r>
      <w:r w:rsidRPr="005F7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254" w:rsidRDefault="005F7254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53B" w:rsidRDefault="0034453B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838" w:rsidRPr="003A384D" w:rsidRDefault="00682838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мы бодрые, быстрые и смелые?</w:t>
      </w:r>
    </w:p>
    <w:p w:rsidR="00682838" w:rsidRPr="003A384D" w:rsidRDefault="00682838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по утрам, мы зарядку делаем!</w:t>
      </w:r>
    </w:p>
    <w:p w:rsidR="00682838" w:rsidRPr="003A384D" w:rsidRDefault="00682838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стали мы крепче, быстрее,</w:t>
      </w:r>
    </w:p>
    <w:p w:rsidR="00682838" w:rsidRPr="003A384D" w:rsidRDefault="00682838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самых сильных борцов,</w:t>
      </w:r>
    </w:p>
    <w:p w:rsidR="00682838" w:rsidRPr="003A384D" w:rsidRDefault="00682838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заниматься</w:t>
      </w:r>
    </w:p>
    <w:p w:rsidR="00682838" w:rsidRPr="003A384D" w:rsidRDefault="00682838" w:rsidP="0068283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Зарядкой готов!</w:t>
      </w:r>
    </w:p>
    <w:p w:rsidR="004E6354" w:rsidRPr="005F7254" w:rsidRDefault="004E6354" w:rsidP="004E63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725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Физическое воспит</w:t>
      </w:r>
      <w:r w:rsidR="0034453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ание дошкольников в ДОУ</w:t>
      </w:r>
      <w:bookmarkStart w:id="0" w:name="_GoBack"/>
      <w:bookmarkEnd w:id="0"/>
      <w:r w:rsidRPr="005F725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Растить детей здоровыми, сильными, жизнерадостными — за</w:t>
      </w: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дача каждого дошкольного учреждения. С этой целью преду</w:t>
      </w: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смотрены занятия по физической культуре.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нашем детском саду они построены в соответствии с психологическими особенностями конкретного возраста, доступности и целесообразности упражнений. Комплек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упражнений предусматривают физиологически и педагогически необходимую и оправданную нагрузку, удовлетво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ряющую потребность малыша в движении.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Охрана жизни и укрепления здоровья, улучшение физического развития, функциональное совершенствование и повышение работоспособности организма ребенка, а также закаливание являются первоочередными задачами. Это обусловлено тем, что органы и функциональные системы у дошкольников несовершенны, слабо развиты защитные свойства организма, дети более подвержены неблагоприятным условиям внешней среды, болеют. С учетом этих особенностей задачи укрепления здоровья определяются в конкретно по каждой системе.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Костная система, связки, суставы обеспечивают как положение тела, так и возможность движения; кости защищают от повреждений спинной и головной мозг, внутренние органы. Правильное и своевременное развитие костного аппарата, связок, суставов обеспечивает нормальное положение туловища и развитие всех органов и систем. При искривлениях позвоночника, сутуловатости, плоскостопии нарушаются условия работы органов, что приводит к их заболеванию. У детей костная система относительно слаба, содержит значительное количество хрящевой ткани; суставы подвижны, связочный аппарат легко растягивается. В связи с этим возникает необходимость помогать правильному и своевременному окостенению, формированию изгибов позвоночника, развитию сводов стопы, укреплению сухожилий связочно-суставного аппарата. Кроме того, следует способствовать развитию правильного соотношения частей тела (пропорций), регулированию роста и массы костей.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 средствам физического воспитания относятся </w:t>
      </w: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гигиенические факторы, естественные силы природы, физические упражнения. 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физическое развитие человека оказывают также влияние разнообразные движения, входящие в различные виды деятельности (труд, лепка, рисование, одевание и др.), безусловные рефлексы, массаж.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Полноценное решение задач физического воспитания достигается только при комплексном применении всех средств, так как каждое из них по-разному влияет на организм. 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Гигиенические факторы 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 занятий, отдыха, сна и питания, гигиена помещения, площадки, одежды, обуви, физкультурного инвентаря и др.) повышают эффективность воздействия физических упражнений на организм. Если упражнения проводятся в чистом, светлом помещении, то у детей возникают положительные эмоции, повышается работоспособность, облегчается освоение этих упражнений и развитие физических качеств.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Гигиенические факторы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и самостоятельное значение: они способствуют нормальной работе всех органов и систем. Например, доброкачественное и регулярное питание обеспечивает своевременную доставку всем органам необходимых питательных веществ, содействует нормальному росту и развитию ребенка, а также положительно влияет на деятельность пищеварительной системы и предупреждает ее заболевание. Нормальный сон обеспечивает отдых и повышает работоспособность нервной системы. Правильное освещение предупреждает возникновение заболеваний глаз (близорукость и др.) и создает наиболее благоприятные условия для ориентировки детей в пространстве. Чистота помещения, физкультурного оборудования, инвентаря, игрушек, атрибутов, а также одежды, обуви, тела детей служит профилактикой заболеваний. Соблюдение режима дня приучает детей к организованности, дисциплинированности.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Естественные силы</w:t>
      </w:r>
      <w:r w:rsidRPr="003A3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 усиливают эффективность влияния физических упражнений на организм ребенка. Во время занятий физическими упражнениями на воздухе у детей возникают положительные эмоции, поглощается больше кислорода, увеличивается обмен веществ, повышаются функциональные возможности органов и систем. Солнце, воздух и вода используются для закаливания организма, адаптации к повышенной и пониженной температуре. В результате упражняется терморегулирующий аппарат и организм приобретает способность своевременно реагировать на изменения метеорологических факторов. Сочетание естественных сил природы с физическими упражнениями увеличивает эффект закаливания. Естественные силы природы используются и как самостоятельное средство. Вода применяется для очищения кожи, для расширения и сужения  кровеносных сосудов, механического воздействия на тело человека. Воздух лесов, садов, парков, содержащий фитонциды обогащает кровь кислородом. Солнечные лучи благоприятствуют отложению витамина С под кожей. </w:t>
      </w:r>
    </w:p>
    <w:p w:rsidR="004E6354" w:rsidRPr="003A384D" w:rsidRDefault="004E6354" w:rsidP="004E635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Физические упражнения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специфическое средство физического воспитания, используемое для решения оздоровительных, образовательных и воспитательных задач. Танцевальные упражнения, способствуют формированию навыков правильной осанки, развитию физических качеств (ловкость, быстрота, глазомер и др.), а также ритмичности, плавности, непринужденности, выразительности движений, вызывают положительные эмоции. Движения, входящие в различные виды деятельности, оказывают </w:t>
      </w: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положительное влияние на организм ребенка, если соблюдается дозировка физической нагрузки. Массаж, воздействуя на кожу, влияет на весь организм человека. В коже в ответ на раздражение нервных окончаний возникают сосудистые рефлексы и расширяются капилляры кожи, усиливается кровообращение, увеличивается теплоотдача. Под влиянием массажа улучшается секреторная функция сальных и потовых желез, усиливаются окислительные, восстановительные процессы в мышцах и повышается их сократительная способность; быстрее проходит утомление мышц и восстанавливается работоспособность.</w:t>
      </w:r>
    </w:p>
    <w:p w:rsidR="004E6354" w:rsidRPr="003A384D" w:rsidRDefault="004E6354" w:rsidP="004E6354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5226" w:rsidRPr="003A384D" w:rsidRDefault="0034453B">
      <w:pPr>
        <w:rPr>
          <w:rFonts w:ascii="Times New Roman" w:hAnsi="Times New Roman" w:cs="Times New Roman"/>
          <w:sz w:val="28"/>
          <w:szCs w:val="28"/>
        </w:rPr>
      </w:pPr>
    </w:p>
    <w:sectPr w:rsidR="00E25226" w:rsidRPr="003A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4"/>
    <w:rsid w:val="00055298"/>
    <w:rsid w:val="00077C19"/>
    <w:rsid w:val="0034453B"/>
    <w:rsid w:val="003A384D"/>
    <w:rsid w:val="003F678E"/>
    <w:rsid w:val="004E6354"/>
    <w:rsid w:val="005F7254"/>
    <w:rsid w:val="00682838"/>
    <w:rsid w:val="00A82428"/>
    <w:rsid w:val="00AE4CC9"/>
    <w:rsid w:val="00B10AB5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9"/>
  </w:style>
  <w:style w:type="paragraph" w:styleId="3">
    <w:name w:val="heading 3"/>
    <w:basedOn w:val="a"/>
    <w:link w:val="30"/>
    <w:uiPriority w:val="9"/>
    <w:qFormat/>
    <w:rsid w:val="004E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E6354"/>
    <w:rPr>
      <w:i/>
      <w:iCs/>
    </w:rPr>
  </w:style>
  <w:style w:type="paragraph" w:styleId="a4">
    <w:name w:val="Normal (Web)"/>
    <w:basedOn w:val="a"/>
    <w:uiPriority w:val="99"/>
    <w:semiHidden/>
    <w:unhideWhenUsed/>
    <w:rsid w:val="004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354"/>
    <w:rPr>
      <w:b/>
      <w:bCs/>
    </w:rPr>
  </w:style>
  <w:style w:type="character" w:customStyle="1" w:styleId="apple-converted-space">
    <w:name w:val="apple-converted-space"/>
    <w:basedOn w:val="a0"/>
    <w:rsid w:val="004E6354"/>
  </w:style>
  <w:style w:type="paragraph" w:styleId="a6">
    <w:name w:val="No Spacing"/>
    <w:uiPriority w:val="1"/>
    <w:qFormat/>
    <w:rsid w:val="00344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9"/>
  </w:style>
  <w:style w:type="paragraph" w:styleId="3">
    <w:name w:val="heading 3"/>
    <w:basedOn w:val="a"/>
    <w:link w:val="30"/>
    <w:uiPriority w:val="9"/>
    <w:qFormat/>
    <w:rsid w:val="004E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E6354"/>
    <w:rPr>
      <w:i/>
      <w:iCs/>
    </w:rPr>
  </w:style>
  <w:style w:type="paragraph" w:styleId="a4">
    <w:name w:val="Normal (Web)"/>
    <w:basedOn w:val="a"/>
    <w:uiPriority w:val="99"/>
    <w:semiHidden/>
    <w:unhideWhenUsed/>
    <w:rsid w:val="004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354"/>
    <w:rPr>
      <w:b/>
      <w:bCs/>
    </w:rPr>
  </w:style>
  <w:style w:type="character" w:customStyle="1" w:styleId="apple-converted-space">
    <w:name w:val="apple-converted-space"/>
    <w:basedOn w:val="a0"/>
    <w:rsid w:val="004E6354"/>
  </w:style>
  <w:style w:type="paragraph" w:styleId="a6">
    <w:name w:val="No Spacing"/>
    <w:uiPriority w:val="1"/>
    <w:qFormat/>
    <w:rsid w:val="00344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Потаповых</dc:creator>
  <cp:lastModifiedBy>Мария</cp:lastModifiedBy>
  <cp:revision>7</cp:revision>
  <dcterms:created xsi:type="dcterms:W3CDTF">2013-05-12T08:26:00Z</dcterms:created>
  <dcterms:modified xsi:type="dcterms:W3CDTF">2020-09-11T05:27:00Z</dcterms:modified>
</cp:coreProperties>
</file>