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10" w:rsidRDefault="00B44410" w:rsidP="00B44410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rFonts w:ascii="Verdana" w:hAnsi="Verdana"/>
          <w:i/>
          <w:iCs/>
          <w:color w:val="D2323A"/>
        </w:rPr>
        <w:t>Первые шаги в плавании</w:t>
      </w:r>
    </w:p>
    <w:p w:rsidR="00B44410" w:rsidRDefault="00B44410" w:rsidP="00B444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</w:t>
      </w:r>
    </w:p>
    <w:p w:rsidR="00B44410" w:rsidRDefault="00B44410" w:rsidP="00B444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Наблюдения в работе с детьми по обучению плаванию показали, что 50 % детей не могут быстро учиться плавать из-за страха перед водой. Поэтому в бассейне они не выполняют задания инструктора.</w:t>
      </w:r>
    </w:p>
    <w:p w:rsidR="00B44410" w:rsidRDefault="00B44410" w:rsidP="00B444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Происходит разрыв в обучении между детьми, которые усваивают программу обучения и теми, кто боится воды. Эти дети отказываются посещать бассейн под различными предлогами ("Мама не разрешает", "Не хочу сегодня заниматься", "Плохо себя чувствую" и т. д.). Поэтому наши рекомендации адресованы, прежде всего, родителям, которые хотят, чтобы их дети умели плавать.</w:t>
      </w:r>
      <w:r>
        <w:rPr>
          <w:rStyle w:val="apple-converted-space"/>
          <w:rFonts w:ascii="Verdana" w:hAnsi="Verdana"/>
          <w:color w:val="333333"/>
        </w:rPr>
        <w:t> </w:t>
      </w:r>
    </w:p>
    <w:p w:rsidR="00B44410" w:rsidRDefault="00B44410" w:rsidP="00B444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В игровой форме в ванне или на речке родители могут применять следующие упражнения.</w:t>
      </w:r>
    </w:p>
    <w:p w:rsidR="00B44410" w:rsidRDefault="00B44410" w:rsidP="00B444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B44410" w:rsidRDefault="00B44410" w:rsidP="00B444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Для того чтобы подготовить детей к погружению с головой, скачала надо   предложить им зачерпнуть ладонями воду и полить лицо, показать, как "смывают с лица мыльную пену".</w:t>
      </w:r>
    </w:p>
    <w:p w:rsidR="00B44410" w:rsidRDefault="00B44410" w:rsidP="00B444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B44410" w:rsidRDefault="00B44410" w:rsidP="00B444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Затем показать детям, как поливать свои головы водой и брызгать самим себе в лицо ("Дождик").</w:t>
      </w:r>
    </w:p>
    <w:p w:rsidR="00B44410" w:rsidRDefault="00B44410" w:rsidP="00B444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B44410" w:rsidRDefault="00B44410" w:rsidP="00B444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После этого дети погружаются до уровня подбородка, далее в воду опускается часть головы, сначала до уровня носа, затем - глаз (Игра "Нос утонул"), затем в воду погружается все лицо.</w:t>
      </w:r>
    </w:p>
    <w:p w:rsidR="00B44410" w:rsidRDefault="00B44410" w:rsidP="00B444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B44410" w:rsidRDefault="00B44410" w:rsidP="00B444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Тем, кто не осмеливается проделать это упражнение, можно его облегчить.</w:t>
      </w:r>
    </w:p>
    <w:p w:rsidR="00B44410" w:rsidRDefault="00B44410" w:rsidP="00B444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Для этого надо чтобы ребенок опустил сложенные ладони в воду, поднес лицо к воде и опустил его в свои ладони с зачерпнутой водой. Присев "расположить губы на уровне поверхности воды - дуть на воду, образуя волны. Далее задание, достать предмет со дна ванны или водоема в очках для плавания и без них.</w:t>
      </w:r>
    </w:p>
    <w:p w:rsidR="00B44410" w:rsidRDefault="00B44410" w:rsidP="00B444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B44410" w:rsidRPr="00B44410" w:rsidRDefault="00B44410" w:rsidP="00B44410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i w:val="0"/>
          <w:iCs w:val="0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Если ребенок научился задерживать дыхание и погружаться в воду, то можно давать игру "Водолаз" как можно дольше, а именно 10 секунд, лежать под водой.</w:t>
      </w:r>
    </w:p>
    <w:p w:rsidR="00B44410" w:rsidRDefault="00B44410" w:rsidP="00B44410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b/>
          <w:bCs/>
          <w:color w:val="333333"/>
        </w:rPr>
      </w:pPr>
    </w:p>
    <w:p w:rsidR="00B44410" w:rsidRDefault="00B44410" w:rsidP="00B444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b/>
          <w:bCs/>
          <w:color w:val="333333"/>
        </w:rPr>
        <w:t>С этого момента Ваш ребенок готов к занятиям в бассейне.</w:t>
      </w:r>
    </w:p>
    <w:p w:rsidR="00B2372E" w:rsidRDefault="00B44410" w:rsidP="00B44410">
      <w:pPr>
        <w:jc w:val="center"/>
      </w:pPr>
      <w:r>
        <w:rPr>
          <w:noProof/>
          <w:lang w:eastAsia="ru-RU"/>
        </w:rPr>
        <w:drawing>
          <wp:inline distT="0" distB="0" distL="0" distR="0" wp14:anchorId="74BD5007" wp14:editId="2C08DEF8">
            <wp:extent cx="3219450" cy="1296670"/>
            <wp:effectExtent l="0" t="0" r="0" b="0"/>
            <wp:docPr id="2" name="Рисунок 2" descr="https://442fz.volganet.ru/upload/iblock/a75/erfewrfe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42fz.volganet.ru/upload/iblock/a75/erfewrfew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751" cy="130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72E" w:rsidSect="00B4441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EF"/>
    <w:rsid w:val="00B2372E"/>
    <w:rsid w:val="00B44410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AAEF4-97AD-4986-8393-85A2B848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4410"/>
    <w:rPr>
      <w:i/>
      <w:iCs/>
    </w:rPr>
  </w:style>
  <w:style w:type="character" w:styleId="a5">
    <w:name w:val="Strong"/>
    <w:basedOn w:val="a0"/>
    <w:uiPriority w:val="22"/>
    <w:qFormat/>
    <w:rsid w:val="00B44410"/>
    <w:rPr>
      <w:b/>
      <w:bCs/>
    </w:rPr>
  </w:style>
  <w:style w:type="character" w:customStyle="1" w:styleId="apple-converted-space">
    <w:name w:val="apple-converted-space"/>
    <w:basedOn w:val="a0"/>
    <w:rsid w:val="00B4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Company>diakov.net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2020-03-20T08:18:00Z</dcterms:created>
  <dcterms:modified xsi:type="dcterms:W3CDTF">2020-03-20T08:23:00Z</dcterms:modified>
</cp:coreProperties>
</file>