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8" w:rsidRP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EB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45EB8" w:rsidRP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EB8">
        <w:rPr>
          <w:rFonts w:ascii="Times New Roman" w:hAnsi="Times New Roman" w:cs="Times New Roman"/>
          <w:sz w:val="28"/>
          <w:szCs w:val="28"/>
        </w:rPr>
        <w:t>«Детский сад комбинированного вида №10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D45EB8">
        <w:rPr>
          <w:rFonts w:ascii="Times New Roman" w:hAnsi="Times New Roman" w:cs="Times New Roman"/>
          <w:sz w:val="28"/>
          <w:szCs w:val="28"/>
        </w:rPr>
        <w:t>юймовочка</w:t>
      </w:r>
      <w:proofErr w:type="spellEnd"/>
      <w:r w:rsidRPr="00D45EB8">
        <w:rPr>
          <w:rFonts w:ascii="Times New Roman" w:hAnsi="Times New Roman" w:cs="Times New Roman"/>
          <w:sz w:val="28"/>
          <w:szCs w:val="28"/>
        </w:rPr>
        <w:t>»</w:t>
      </w:r>
    </w:p>
    <w:p w:rsidR="00D45EB8" w:rsidRP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B8" w:rsidRP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EB8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EB8">
        <w:rPr>
          <w:rFonts w:ascii="Times New Roman" w:hAnsi="Times New Roman" w:cs="Times New Roman"/>
          <w:b/>
          <w:sz w:val="32"/>
          <w:szCs w:val="32"/>
        </w:rPr>
        <w:t xml:space="preserve">ОЗНАКОМЛЕНИЯ РОДИТЕЛЕЙ И ЗАКОННЫХ ПРЕДСТАВИТЕЛЕЙ ВОСПИТАННИКОВ </w:t>
      </w:r>
      <w:r>
        <w:rPr>
          <w:rFonts w:ascii="Times New Roman" w:hAnsi="Times New Roman" w:cs="Times New Roman"/>
          <w:b/>
          <w:sz w:val="32"/>
          <w:szCs w:val="32"/>
        </w:rPr>
        <w:t>ДОУ</w:t>
      </w: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EB8">
        <w:rPr>
          <w:rFonts w:ascii="Times New Roman" w:hAnsi="Times New Roman" w:cs="Times New Roman"/>
          <w:b/>
          <w:sz w:val="32"/>
          <w:szCs w:val="32"/>
        </w:rPr>
        <w:t xml:space="preserve">С НОРМАТИВНО-ПРАВОВЫМИ ДОКУМЕНТАМИ </w:t>
      </w:r>
    </w:p>
    <w:p w:rsidR="005F1DF9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EB8">
        <w:rPr>
          <w:rFonts w:ascii="Times New Roman" w:hAnsi="Times New Roman" w:cs="Times New Roman"/>
          <w:b/>
          <w:sz w:val="32"/>
          <w:szCs w:val="32"/>
        </w:rPr>
        <w:t>В СФЕРЕ ОБРАЗОВАНИЯ И ВОСПИТАНИЯ ДЕТЕЙ</w:t>
      </w:r>
    </w:p>
    <w:p w:rsidR="00AC4853" w:rsidRDefault="00AC4853" w:rsidP="00AC4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AC4853" w:rsidP="00AC4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 №__________________________</w:t>
      </w:r>
    </w:p>
    <w:p w:rsidR="000B77B9" w:rsidRDefault="000B77B9" w:rsidP="00AC4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853" w:rsidRDefault="00AC4853" w:rsidP="00AC4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20___/20___учебный год</w:t>
      </w: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EB8" w:rsidRDefault="00D45EB8" w:rsidP="00AC48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5E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45E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5EB8">
        <w:rPr>
          <w:rFonts w:ascii="Times New Roman" w:hAnsi="Times New Roman" w:cs="Times New Roman"/>
          <w:sz w:val="28"/>
          <w:szCs w:val="28"/>
        </w:rPr>
        <w:t>аянск</w:t>
      </w:r>
    </w:p>
    <w:p w:rsidR="00D45EB8" w:rsidRPr="008F78D3" w:rsidRDefault="00D45EB8" w:rsidP="00D45EB8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78D3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Лист ознакомления</w:t>
      </w:r>
    </w:p>
    <w:p w:rsidR="00D45EB8" w:rsidRPr="008F78D3" w:rsidRDefault="00D45EB8" w:rsidP="00D45EB8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</w:pPr>
      <w:r w:rsidRPr="008F78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Pr="008F78D3"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>Федеральным законом от 24 июня 1999 г.</w:t>
      </w:r>
    </w:p>
    <w:p w:rsidR="00D45EB8" w:rsidRPr="008F78D3" w:rsidRDefault="00D45EB8" w:rsidP="00D45EB8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</w:pPr>
      <w:r w:rsidRPr="008F78D3"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 xml:space="preserve"> N 120-ФЗ "Об основах системы профилактики безнадзорности и правонарушений несовершеннолетних" (с изменениями и дополнениями)</w:t>
      </w:r>
    </w:p>
    <w:tbl>
      <w:tblPr>
        <w:tblStyle w:val="a3"/>
        <w:tblW w:w="10367" w:type="dxa"/>
        <w:tblInd w:w="373" w:type="dxa"/>
        <w:tblLayout w:type="fixed"/>
        <w:tblLook w:val="04A0"/>
      </w:tblPr>
      <w:tblGrid>
        <w:gridCol w:w="675"/>
        <w:gridCol w:w="3394"/>
        <w:gridCol w:w="1776"/>
        <w:gridCol w:w="2821"/>
        <w:gridCol w:w="1701"/>
      </w:tblGrid>
      <w:tr w:rsidR="00AC4853" w:rsidTr="008F78D3">
        <w:tc>
          <w:tcPr>
            <w:tcW w:w="675" w:type="dxa"/>
          </w:tcPr>
          <w:p w:rsidR="00AC4853" w:rsidRDefault="00AC4853" w:rsidP="00AC48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AC4853" w:rsidRPr="00AC485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4853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776" w:type="dxa"/>
          </w:tcPr>
          <w:p w:rsidR="00AC4853" w:rsidRPr="00AC485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4853">
              <w:rPr>
                <w:rFonts w:ascii="Times New Roman" w:hAnsi="Times New Roman" w:cs="Times New Roman"/>
              </w:rPr>
              <w:t>Дата  ознакомления</w:t>
            </w:r>
          </w:p>
        </w:tc>
        <w:tc>
          <w:tcPr>
            <w:tcW w:w="2821" w:type="dxa"/>
          </w:tcPr>
          <w:p w:rsidR="00AC4853" w:rsidRPr="00AC485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4853">
              <w:rPr>
                <w:rFonts w:ascii="Times New Roman" w:hAnsi="Times New Roman" w:cs="Times New Roman"/>
              </w:rPr>
              <w:t>Ф.И.О родителя, законного представителя</w:t>
            </w:r>
          </w:p>
        </w:tc>
        <w:tc>
          <w:tcPr>
            <w:tcW w:w="1701" w:type="dxa"/>
          </w:tcPr>
          <w:p w:rsidR="00AC4853" w:rsidRPr="00AC485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AC48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AC48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AC48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AC4853">
            <w:pPr>
              <w:pStyle w:val="a4"/>
              <w:numPr>
                <w:ilvl w:val="0"/>
                <w:numId w:val="2"/>
              </w:numPr>
              <w:ind w:left="0" w:right="159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AC48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AC48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AC48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AC485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rPr>
          <w:trHeight w:val="70"/>
        </w:trPr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F78D3">
            <w:pPr>
              <w:tabs>
                <w:tab w:val="left" w:pos="0"/>
              </w:tabs>
              <w:ind w:left="-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F78D3">
            <w:pPr>
              <w:tabs>
                <w:tab w:val="left" w:pos="0"/>
              </w:tabs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F78D3">
            <w:pPr>
              <w:tabs>
                <w:tab w:val="left" w:pos="0"/>
              </w:tabs>
              <w:ind w:left="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F78D3">
            <w:pPr>
              <w:tabs>
                <w:tab w:val="left" w:pos="0"/>
              </w:tabs>
              <w:ind w:left="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F78D3">
            <w:pPr>
              <w:tabs>
                <w:tab w:val="left" w:pos="0"/>
              </w:tabs>
              <w:ind w:left="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F78D3">
            <w:pPr>
              <w:tabs>
                <w:tab w:val="left" w:pos="0"/>
              </w:tabs>
              <w:ind w:left="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F78D3">
            <w:pPr>
              <w:tabs>
                <w:tab w:val="left" w:pos="0"/>
              </w:tabs>
              <w:ind w:left="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53" w:rsidTr="008F78D3">
        <w:tc>
          <w:tcPr>
            <w:tcW w:w="675" w:type="dxa"/>
          </w:tcPr>
          <w:p w:rsidR="00AC4853" w:rsidRPr="008F78D3" w:rsidRDefault="00AC485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97"/>
                <w:tab w:val="left" w:pos="347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F78D3">
            <w:pPr>
              <w:tabs>
                <w:tab w:val="left" w:pos="0"/>
                <w:tab w:val="left" w:pos="197"/>
                <w:tab w:val="left" w:pos="34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853" w:rsidRPr="008F78D3" w:rsidRDefault="00AC485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F78D3">
        <w:tc>
          <w:tcPr>
            <w:tcW w:w="675" w:type="dxa"/>
          </w:tcPr>
          <w:p w:rsidR="008F78D3" w:rsidRPr="008F78D3" w:rsidRDefault="008F78D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97"/>
                <w:tab w:val="left" w:pos="34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F78D3">
        <w:tc>
          <w:tcPr>
            <w:tcW w:w="675" w:type="dxa"/>
          </w:tcPr>
          <w:p w:rsidR="008F78D3" w:rsidRPr="008F78D3" w:rsidRDefault="008F78D3" w:rsidP="008F78D3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97"/>
                <w:tab w:val="left" w:pos="34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D45E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EB8" w:rsidRDefault="00D45EB8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8D3" w:rsidRDefault="008F78D3" w:rsidP="008F78D3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78D3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Лист ознакомления</w:t>
      </w:r>
    </w:p>
    <w:p w:rsidR="00CC7519" w:rsidRDefault="00CC7519" w:rsidP="00CC7519">
      <w:pPr>
        <w:shd w:val="clear" w:color="auto" w:fill="FFFFFF"/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>З</w:t>
      </w:r>
      <w:r w:rsidRPr="00CC7519">
        <w:rPr>
          <w:rFonts w:ascii="Times New Roman" w:hAnsi="Times New Roman" w:cs="Times New Roman"/>
          <w:bCs/>
          <w:color w:val="212121"/>
          <w:sz w:val="24"/>
          <w:szCs w:val="24"/>
        </w:rPr>
        <w:t>акон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И</w:t>
      </w:r>
      <w:r w:rsidRPr="00CC7519">
        <w:rPr>
          <w:rFonts w:ascii="Times New Roman" w:hAnsi="Times New Roman" w:cs="Times New Roman"/>
          <w:bCs/>
          <w:color w:val="212121"/>
          <w:sz w:val="24"/>
          <w:szCs w:val="24"/>
        </w:rPr>
        <w:t>ркутской области</w:t>
      </w:r>
      <w:r w:rsidRPr="00CC7519">
        <w:rPr>
          <w:rFonts w:ascii="Times New Roman" w:hAnsi="Times New Roman" w:cs="Times New Roman"/>
          <w:color w:val="000000"/>
        </w:rPr>
        <w:t xml:space="preserve"> от 17 февраля 2010 года </w:t>
      </w:r>
      <w:r w:rsidRPr="00891ADE">
        <w:rPr>
          <w:rFonts w:ascii="Times New Roman" w:hAnsi="Times New Roman" w:cs="Times New Roman"/>
          <w:color w:val="000000"/>
        </w:rPr>
        <w:t>N 18/5-ЗС</w:t>
      </w:r>
    </w:p>
    <w:p w:rsidR="00CC7519" w:rsidRPr="00CC7519" w:rsidRDefault="00CC7519" w:rsidP="00CC7519">
      <w:pPr>
        <w:shd w:val="clear" w:color="auto" w:fill="FFFFFF"/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О</w:t>
      </w:r>
      <w:r w:rsidRPr="00CC7519">
        <w:rPr>
          <w:rFonts w:ascii="Times New Roman" w:hAnsi="Times New Roman" w:cs="Times New Roman"/>
          <w:bCs/>
          <w:color w:val="212121"/>
          <w:sz w:val="24"/>
          <w:szCs w:val="24"/>
        </w:rPr>
        <w:t>б отдельных мерах по защите детей от факторов, негативно</w:t>
      </w:r>
      <w:r>
        <w:rPr>
          <w:rFonts w:ascii="Times New Roman" w:hAnsi="Times New Roman" w:cs="Times New Roman"/>
        </w:rPr>
        <w:t xml:space="preserve"> </w:t>
      </w:r>
      <w:r w:rsidRPr="00CC7519">
        <w:rPr>
          <w:rFonts w:ascii="Times New Roman" w:hAnsi="Times New Roman" w:cs="Times New Roman"/>
          <w:bCs/>
          <w:color w:val="212121"/>
          <w:sz w:val="24"/>
          <w:szCs w:val="24"/>
        </w:rPr>
        <w:t>влияющих на их физическое, интеллектуальное, психическое,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Pr="00CC7519">
        <w:rPr>
          <w:rFonts w:ascii="Times New Roman" w:hAnsi="Times New Roman" w:cs="Times New Roman"/>
          <w:bCs/>
          <w:color w:val="212121"/>
          <w:sz w:val="24"/>
          <w:szCs w:val="24"/>
        </w:rPr>
        <w:t>духов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ное и нравственное развитие, в И</w:t>
      </w:r>
      <w:r w:rsidRPr="00CC7519">
        <w:rPr>
          <w:rFonts w:ascii="Times New Roman" w:hAnsi="Times New Roman" w:cs="Times New Roman"/>
          <w:bCs/>
          <w:color w:val="212121"/>
          <w:sz w:val="24"/>
          <w:szCs w:val="24"/>
        </w:rPr>
        <w:t>ркутской области</w:t>
      </w:r>
      <w:r>
        <w:rPr>
          <w:rFonts w:ascii="Times New Roman" w:hAnsi="Times New Roman" w:cs="Times New Roman"/>
          <w:bCs/>
          <w:color w:val="212121"/>
          <w:sz w:val="24"/>
          <w:szCs w:val="24"/>
        </w:rPr>
        <w:t>»</w:t>
      </w:r>
    </w:p>
    <w:p w:rsidR="00CC7519" w:rsidRDefault="00CC7519" w:rsidP="00CC7519">
      <w:pPr>
        <w:spacing w:after="0" w:line="240" w:lineRule="auto"/>
        <w:contextualSpacing/>
        <w:jc w:val="center"/>
      </w:pPr>
    </w:p>
    <w:p w:rsidR="00CC7519" w:rsidRPr="00CC7519" w:rsidRDefault="00CC7519" w:rsidP="00CC7519"/>
    <w:tbl>
      <w:tblPr>
        <w:tblStyle w:val="a3"/>
        <w:tblW w:w="10367" w:type="dxa"/>
        <w:tblInd w:w="373" w:type="dxa"/>
        <w:tblLayout w:type="fixed"/>
        <w:tblLook w:val="04A0"/>
      </w:tblPr>
      <w:tblGrid>
        <w:gridCol w:w="675"/>
        <w:gridCol w:w="3394"/>
        <w:gridCol w:w="1776"/>
        <w:gridCol w:w="2821"/>
        <w:gridCol w:w="1701"/>
      </w:tblGrid>
      <w:tr w:rsidR="008F78D3" w:rsidTr="00881EAF">
        <w:tc>
          <w:tcPr>
            <w:tcW w:w="675" w:type="dxa"/>
          </w:tcPr>
          <w:p w:rsidR="008F78D3" w:rsidRDefault="008F78D3" w:rsidP="00881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8F78D3" w:rsidRPr="00AC485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4853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776" w:type="dxa"/>
          </w:tcPr>
          <w:p w:rsidR="008F78D3" w:rsidRPr="00AC485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4853">
              <w:rPr>
                <w:rFonts w:ascii="Times New Roman" w:hAnsi="Times New Roman" w:cs="Times New Roman"/>
              </w:rPr>
              <w:t>Дата  ознакомления</w:t>
            </w:r>
          </w:p>
        </w:tc>
        <w:tc>
          <w:tcPr>
            <w:tcW w:w="2821" w:type="dxa"/>
          </w:tcPr>
          <w:p w:rsidR="008F78D3" w:rsidRPr="00AC485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4853">
              <w:rPr>
                <w:rFonts w:ascii="Times New Roman" w:hAnsi="Times New Roman" w:cs="Times New Roman"/>
              </w:rPr>
              <w:t>Ф.И.О родителя, законного представителя</w:t>
            </w:r>
          </w:p>
        </w:tc>
        <w:tc>
          <w:tcPr>
            <w:tcW w:w="1701" w:type="dxa"/>
          </w:tcPr>
          <w:p w:rsidR="008F78D3" w:rsidRPr="00AC485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 w:right="15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8F78D3" w:rsidRDefault="008F78D3" w:rsidP="000B77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8F78D3" w:rsidRDefault="008F78D3" w:rsidP="000B77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8F78D3" w:rsidRDefault="008F78D3" w:rsidP="000B77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8F78D3" w:rsidRDefault="008F78D3" w:rsidP="000B77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8F78D3" w:rsidRDefault="008F78D3" w:rsidP="000B77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8F78D3" w:rsidRDefault="008F78D3" w:rsidP="000B77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8F78D3" w:rsidRDefault="008F78D3" w:rsidP="000B77B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rPr>
          <w:trHeight w:val="70"/>
        </w:trPr>
        <w:tc>
          <w:tcPr>
            <w:tcW w:w="675" w:type="dxa"/>
          </w:tcPr>
          <w:p w:rsidR="008F78D3" w:rsidRPr="000B77B9" w:rsidRDefault="008F78D3" w:rsidP="000B77B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8F78D3" w:rsidRDefault="008F78D3" w:rsidP="000B77B9">
            <w:pPr>
              <w:pStyle w:val="a4"/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tabs>
                <w:tab w:val="left" w:pos="0"/>
              </w:tabs>
              <w:ind w:left="-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Default="008F78D3" w:rsidP="000B77B9">
            <w:pPr>
              <w:pStyle w:val="a4"/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7B9" w:rsidRPr="000B77B9" w:rsidRDefault="000B77B9" w:rsidP="000B77B9">
            <w:pPr>
              <w:pStyle w:val="a4"/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tabs>
                <w:tab w:val="left" w:pos="0"/>
              </w:tabs>
              <w:ind w:left="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tabs>
                <w:tab w:val="left" w:pos="0"/>
              </w:tabs>
              <w:ind w:left="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tabs>
                <w:tab w:val="left" w:pos="0"/>
              </w:tabs>
              <w:ind w:left="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tabs>
                <w:tab w:val="left" w:pos="0"/>
              </w:tabs>
              <w:ind w:left="36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tabs>
                <w:tab w:val="left" w:pos="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0B77B9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tabs>
                <w:tab w:val="left" w:pos="0"/>
                <w:tab w:val="left" w:pos="197"/>
                <w:tab w:val="left" w:pos="347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8D3" w:rsidRPr="008F78D3" w:rsidRDefault="008F78D3" w:rsidP="00881EAF">
            <w:pPr>
              <w:tabs>
                <w:tab w:val="left" w:pos="0"/>
                <w:tab w:val="left" w:pos="197"/>
                <w:tab w:val="left" w:pos="34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tabs>
                <w:tab w:val="left" w:pos="0"/>
                <w:tab w:val="left" w:pos="197"/>
                <w:tab w:val="left" w:pos="34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D3" w:rsidTr="00881EAF">
        <w:tc>
          <w:tcPr>
            <w:tcW w:w="675" w:type="dxa"/>
          </w:tcPr>
          <w:p w:rsidR="008F78D3" w:rsidRPr="000B77B9" w:rsidRDefault="008F78D3" w:rsidP="000B77B9">
            <w:pPr>
              <w:tabs>
                <w:tab w:val="left" w:pos="0"/>
                <w:tab w:val="left" w:pos="197"/>
                <w:tab w:val="left" w:pos="347"/>
              </w:tabs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94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D3" w:rsidRPr="008F78D3" w:rsidRDefault="008F78D3" w:rsidP="00881EA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8D3" w:rsidRPr="00D45EB8" w:rsidRDefault="008F78D3" w:rsidP="008F78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8D3" w:rsidRPr="00D45EB8" w:rsidRDefault="008F78D3" w:rsidP="00D45E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F78D3" w:rsidRPr="00D45EB8" w:rsidSect="008F7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1C2"/>
    <w:multiLevelType w:val="hybridMultilevel"/>
    <w:tmpl w:val="2AFE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D211B"/>
    <w:multiLevelType w:val="hybridMultilevel"/>
    <w:tmpl w:val="5A0C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B8"/>
    <w:rsid w:val="00002939"/>
    <w:rsid w:val="000A46F7"/>
    <w:rsid w:val="000B77B9"/>
    <w:rsid w:val="00115B38"/>
    <w:rsid w:val="004764CB"/>
    <w:rsid w:val="008A6D9C"/>
    <w:rsid w:val="008F78D3"/>
    <w:rsid w:val="00AC4853"/>
    <w:rsid w:val="00CC7519"/>
    <w:rsid w:val="00D4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F7"/>
  </w:style>
  <w:style w:type="paragraph" w:styleId="1">
    <w:name w:val="heading 1"/>
    <w:basedOn w:val="a"/>
    <w:next w:val="a"/>
    <w:link w:val="10"/>
    <w:uiPriority w:val="9"/>
    <w:qFormat/>
    <w:rsid w:val="00D4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C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C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2019-10-25T05:33:00Z</dcterms:created>
  <dcterms:modified xsi:type="dcterms:W3CDTF">2019-10-25T05:33:00Z</dcterms:modified>
</cp:coreProperties>
</file>